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3541" w14:textId="7C3D3F9A" w:rsidR="00380CD3" w:rsidRPr="00856E95" w:rsidRDefault="002C1DD1" w:rsidP="00856E95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8537A">
        <w:rPr>
          <w:rFonts w:ascii="Times New Roman" w:eastAsia="標楷體" w:hAnsi="Times New Roman" w:cs="Times New Roman" w:hint="eastAsia"/>
          <w:b/>
          <w:sz w:val="28"/>
          <w:szCs w:val="28"/>
        </w:rPr>
        <w:t>高壓用電設備</w:t>
      </w:r>
      <w:r w:rsidR="00E17783" w:rsidRPr="0068537A">
        <w:rPr>
          <w:rFonts w:ascii="Times New Roman" w:eastAsia="標楷體" w:hAnsi="Times New Roman" w:cs="Times New Roman"/>
          <w:b/>
          <w:sz w:val="28"/>
          <w:szCs w:val="28"/>
        </w:rPr>
        <w:t>原製造廠家</w:t>
      </w:r>
      <w:r w:rsidR="008741BC" w:rsidRPr="0068537A">
        <w:rPr>
          <w:rFonts w:ascii="Times New Roman" w:eastAsia="標楷體" w:hAnsi="Times New Roman" w:cs="Times New Roman"/>
          <w:b/>
          <w:sz w:val="28"/>
          <w:szCs w:val="28"/>
        </w:rPr>
        <w:t>電話稽核追蹤</w:t>
      </w:r>
      <w:r w:rsidR="00E17783" w:rsidRPr="0068537A">
        <w:rPr>
          <w:rFonts w:ascii="Times New Roman" w:eastAsia="標楷體" w:hAnsi="Times New Roman" w:cs="Times New Roman"/>
          <w:b/>
          <w:sz w:val="28"/>
          <w:szCs w:val="28"/>
        </w:rPr>
        <w:t>問卷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31"/>
        <w:gridCol w:w="982"/>
        <w:gridCol w:w="981"/>
        <w:gridCol w:w="981"/>
        <w:gridCol w:w="1649"/>
        <w:gridCol w:w="3012"/>
      </w:tblGrid>
      <w:tr w:rsidR="00D40BD8" w:rsidRPr="00B61EE4" w14:paraId="5501FFA3" w14:textId="77777777" w:rsidTr="00497120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B771068" w14:textId="2C76B175" w:rsidR="00D40BD8" w:rsidRDefault="00F0699D" w:rsidP="00766A0E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D92EEB">
              <w:rPr>
                <w:rFonts w:ascii="Times New Roman" w:eastAsia="標楷體" w:hAnsi="Times New Roman" w:hint="eastAsia"/>
                <w:sz w:val="22"/>
              </w:rPr>
              <w:t>敬啟者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CC39E6" w:rsidRPr="00D92EEB">
              <w:rPr>
                <w:rFonts w:ascii="Times New Roman" w:eastAsia="標楷體" w:hAnsi="Times New Roman" w:hint="eastAsia"/>
                <w:sz w:val="22"/>
              </w:rPr>
              <w:t>您好：</w:t>
            </w:r>
          </w:p>
          <w:p w14:paraId="00DB938F" w14:textId="356BBD4C" w:rsidR="00F635D4" w:rsidRPr="00D92EEB" w:rsidRDefault="00D057CE" w:rsidP="00766A0E">
            <w:pPr>
              <w:adjustRightInd w:val="0"/>
              <w:snapToGrid w:val="0"/>
              <w:spacing w:line="320" w:lineRule="exact"/>
              <w:ind w:firstLineChars="200" w:firstLine="440"/>
              <w:jc w:val="both"/>
              <w:rPr>
                <w:rFonts w:ascii="Times New Roman" w:eastAsia="標楷體" w:hAnsi="Times New Roman"/>
                <w:sz w:val="22"/>
              </w:rPr>
            </w:pPr>
            <w:r w:rsidRPr="00D92EEB">
              <w:rPr>
                <w:rFonts w:ascii="Times New Roman" w:eastAsia="標楷體" w:hAnsi="Times New Roman" w:hint="eastAsia"/>
                <w:sz w:val="22"/>
              </w:rPr>
              <w:t>為強化已取得認可之高壓用電設備原製造廠家後市場管理作業，</w:t>
            </w:r>
            <w:r w:rsidR="009D6F51" w:rsidRPr="00D92EEB">
              <w:rPr>
                <w:rFonts w:ascii="Times New Roman" w:eastAsia="標楷體" w:hAnsi="Times New Roman" w:hint="eastAsia"/>
                <w:sz w:val="22"/>
              </w:rPr>
              <w:t>1</w:t>
            </w:r>
            <w:r w:rsidR="00826999" w:rsidRPr="00D92EEB">
              <w:rPr>
                <w:rFonts w:ascii="Times New Roman" w:eastAsia="標楷體" w:hAnsi="Times New Roman" w:hint="eastAsia"/>
                <w:sz w:val="22"/>
              </w:rPr>
              <w:t>1</w:t>
            </w:r>
            <w:r w:rsidR="001E2287">
              <w:rPr>
                <w:rFonts w:ascii="Times New Roman" w:eastAsia="標楷體" w:hAnsi="Times New Roman" w:hint="eastAsia"/>
                <w:sz w:val="22"/>
              </w:rPr>
              <w:t>5</w:t>
            </w:r>
            <w:r w:rsidR="009D6F51" w:rsidRPr="00D92EEB">
              <w:rPr>
                <w:rFonts w:ascii="Times New Roman" w:eastAsia="標楷體" w:hAnsi="Times New Roman" w:hint="eastAsia"/>
                <w:sz w:val="22"/>
              </w:rPr>
              <w:t>年</w:t>
            </w:r>
            <w:r w:rsidR="00695C6D" w:rsidRPr="00D92EEB">
              <w:rPr>
                <w:rFonts w:ascii="Times New Roman" w:eastAsia="標楷體" w:hAnsi="Times New Roman" w:hint="eastAsia"/>
                <w:sz w:val="22"/>
              </w:rPr>
              <w:t>經濟部</w:t>
            </w:r>
            <w:r w:rsidR="009D6F51" w:rsidRPr="00D92EEB">
              <w:rPr>
                <w:rFonts w:ascii="Times New Roman" w:eastAsia="標楷體" w:hAnsi="Times New Roman" w:hint="eastAsia"/>
                <w:sz w:val="22"/>
              </w:rPr>
              <w:t>能源</w:t>
            </w:r>
            <w:r w:rsidR="00F07CDF" w:rsidRPr="00D92EEB">
              <w:rPr>
                <w:rFonts w:ascii="Times New Roman" w:eastAsia="標楷體" w:hAnsi="Times New Roman" w:hint="eastAsia"/>
                <w:sz w:val="22"/>
              </w:rPr>
              <w:t>署</w:t>
            </w:r>
            <w:r w:rsidR="009D6F51" w:rsidRPr="00D92EEB">
              <w:rPr>
                <w:rFonts w:ascii="Times New Roman" w:eastAsia="標楷體" w:hAnsi="Times New Roman" w:hint="eastAsia"/>
                <w:sz w:val="22"/>
              </w:rPr>
              <w:t>委託</w:t>
            </w:r>
            <w:r w:rsidR="00592B49" w:rsidRPr="00D92EEB">
              <w:rPr>
                <w:rFonts w:ascii="Times New Roman" w:eastAsia="標楷體" w:hAnsi="Times New Roman" w:hint="eastAsia"/>
                <w:sz w:val="22"/>
              </w:rPr>
              <w:t>本院</w:t>
            </w:r>
            <w:r w:rsidR="009D6F51" w:rsidRPr="00D92EEB">
              <w:rPr>
                <w:rFonts w:ascii="Times New Roman" w:eastAsia="標楷體" w:hAnsi="Times New Roman" w:hint="eastAsia"/>
                <w:sz w:val="22"/>
              </w:rPr>
              <w:t>辦理</w:t>
            </w:r>
            <w:r w:rsidR="00336FA4" w:rsidRPr="00D92EEB">
              <w:rPr>
                <w:rFonts w:ascii="Times New Roman" w:eastAsia="標楷體" w:hAnsi="Times New Roman" w:hint="eastAsia"/>
                <w:sz w:val="22"/>
              </w:rPr>
              <w:t>電話稽核追蹤</w:t>
            </w:r>
            <w:r w:rsidR="00D63FAD" w:rsidRPr="00D92EEB">
              <w:rPr>
                <w:rFonts w:ascii="Times New Roman" w:eastAsia="標楷體" w:hAnsi="Times New Roman" w:hint="eastAsia"/>
                <w:sz w:val="22"/>
              </w:rPr>
              <w:t>。</w:t>
            </w:r>
            <w:r w:rsidR="0079044B" w:rsidRPr="00D92EEB">
              <w:rPr>
                <w:rFonts w:ascii="Times New Roman" w:eastAsia="標楷體" w:hAnsi="Times New Roman" w:hint="eastAsia"/>
                <w:sz w:val="22"/>
              </w:rPr>
              <w:t>主要</w:t>
            </w:r>
            <w:r w:rsidR="00034F92" w:rsidRPr="00D92EEB">
              <w:rPr>
                <w:rFonts w:ascii="Times New Roman" w:eastAsia="標楷體" w:hAnsi="Times New Roman" w:hint="eastAsia"/>
                <w:sz w:val="22"/>
              </w:rPr>
              <w:t>追蹤</w:t>
            </w:r>
            <w:r w:rsidR="0079044B" w:rsidRPr="00D92EEB">
              <w:rPr>
                <w:rFonts w:ascii="Times New Roman" w:eastAsia="標楷體" w:hAnsi="Times New Roman" w:hint="eastAsia"/>
                <w:sz w:val="22"/>
              </w:rPr>
              <w:t>貴公司取得之</w:t>
            </w:r>
            <w:r w:rsidR="00034F92" w:rsidRPr="00D92EEB">
              <w:rPr>
                <w:rFonts w:ascii="Times New Roman" w:eastAsia="標楷體" w:hAnsi="Times New Roman" w:hint="eastAsia"/>
                <w:sz w:val="22"/>
              </w:rPr>
              <w:t>認可登記證內容是否與保持與</w:t>
            </w:r>
            <w:r w:rsidR="00824209" w:rsidRPr="00D92EEB">
              <w:rPr>
                <w:rFonts w:ascii="Times New Roman" w:eastAsia="標楷體" w:hAnsi="Times New Roman" w:hint="eastAsia"/>
                <w:sz w:val="22"/>
              </w:rPr>
              <w:t>原</w:t>
            </w:r>
            <w:r w:rsidR="00034F92" w:rsidRPr="00D92EEB">
              <w:rPr>
                <w:rFonts w:ascii="Times New Roman" w:eastAsia="標楷體" w:hAnsi="Times New Roman" w:hint="eastAsia"/>
                <w:sz w:val="22"/>
              </w:rPr>
              <w:t>認可範圍一致</w:t>
            </w:r>
            <w:r w:rsidR="000220E3" w:rsidRPr="00D92EEB">
              <w:rPr>
                <w:rFonts w:ascii="Times New Roman" w:eastAsia="標楷體" w:hAnsi="Times New Roman" w:hint="eastAsia"/>
                <w:sz w:val="22"/>
              </w:rPr>
              <w:t>。另</w:t>
            </w:r>
            <w:r w:rsidR="00034F92" w:rsidRPr="00D92EEB">
              <w:rPr>
                <w:rFonts w:ascii="Times New Roman" w:eastAsia="標楷體" w:hAnsi="Times New Roman" w:hint="eastAsia"/>
                <w:sz w:val="22"/>
              </w:rPr>
              <w:t>請協助本院更新各廠家聯絡資訊</w:t>
            </w:r>
            <w:r w:rsidR="000220E3" w:rsidRPr="00D92EEB">
              <w:rPr>
                <w:rFonts w:ascii="Times New Roman" w:eastAsia="標楷體" w:hAnsi="Times New Roman" w:hint="eastAsia"/>
                <w:sz w:val="22"/>
              </w:rPr>
              <w:t>，</w:t>
            </w:r>
            <w:r w:rsidR="00480CE5" w:rsidRPr="00D92EEB">
              <w:rPr>
                <w:rFonts w:ascii="Times New Roman" w:eastAsia="標楷體" w:hAnsi="Times New Roman" w:hint="eastAsia"/>
                <w:sz w:val="22"/>
              </w:rPr>
              <w:t>貴公司</w:t>
            </w:r>
            <w:r w:rsidR="00480CE5" w:rsidRPr="00D92EEB">
              <w:rPr>
                <w:rFonts w:ascii="Times New Roman" w:eastAsia="標楷體" w:hAnsi="Times New Roman" w:hint="eastAsia"/>
                <w:sz w:val="22"/>
              </w:rPr>
              <w:t>/</w:t>
            </w:r>
            <w:r w:rsidR="00480CE5" w:rsidRPr="00D92EEB">
              <w:rPr>
                <w:rFonts w:ascii="Times New Roman" w:eastAsia="標楷體" w:hAnsi="Times New Roman" w:hint="eastAsia"/>
                <w:sz w:val="22"/>
              </w:rPr>
              <w:t>廠所提供之資訊，僅供本院內部通訊聯絡使用</w:t>
            </w:r>
            <w:r w:rsidR="00F635D4" w:rsidRPr="00D92EEB"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14:paraId="6EA26EF7" w14:textId="6DF2BA63" w:rsidR="00F635D4" w:rsidRPr="00D92EEB" w:rsidRDefault="00F635D4" w:rsidP="00766A0E">
            <w:pPr>
              <w:adjustRightInd w:val="0"/>
              <w:snapToGrid w:val="0"/>
              <w:spacing w:line="320" w:lineRule="exact"/>
              <w:ind w:firstLineChars="200" w:firstLine="440"/>
              <w:jc w:val="both"/>
              <w:rPr>
                <w:rFonts w:ascii="Times New Roman" w:eastAsia="標楷體" w:hAnsi="Times New Roman"/>
                <w:sz w:val="22"/>
              </w:rPr>
            </w:pPr>
            <w:r w:rsidRPr="00D92EEB">
              <w:rPr>
                <w:rFonts w:ascii="Times New Roman" w:eastAsia="標楷體" w:hAnsi="Times New Roman" w:hint="eastAsia"/>
                <w:sz w:val="22"/>
              </w:rPr>
              <w:t>除確保上述事項外，能源署交辦本院</w:t>
            </w:r>
            <w:r w:rsidR="00AC029C" w:rsidRPr="00D92EEB">
              <w:rPr>
                <w:rFonts w:ascii="Times New Roman" w:eastAsia="標楷體" w:hAnsi="Times New Roman" w:hint="eastAsia"/>
                <w:sz w:val="22"/>
              </w:rPr>
              <w:t>，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透過此機會向各認可廠家調查高壓用電設備管制對市場之影響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。能源署擬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瞭解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國內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市場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對於高壓用電設備之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需求，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以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作為</w:t>
            </w:r>
            <w:r w:rsidR="00AC029C" w:rsidRPr="00D92EEB">
              <w:rPr>
                <w:rFonts w:ascii="Times New Roman" w:eastAsia="標楷體" w:hAnsi="Times New Roman" w:hint="eastAsia"/>
                <w:sz w:val="22"/>
              </w:rPr>
              <w:t>精進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我國</w:t>
            </w:r>
            <w:r w:rsidR="00AC029C" w:rsidRPr="00D92EEB">
              <w:rPr>
                <w:rFonts w:ascii="Times New Roman" w:eastAsia="標楷體" w:hAnsi="Times New Roman" w:hint="eastAsia"/>
                <w:sz w:val="22"/>
              </w:rPr>
              <w:t>管理制度之參考，及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重要政策之參考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。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例如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CNS 3990</w:t>
            </w:r>
            <w:r w:rsidR="00856E95" w:rsidRPr="00D92EEB">
              <w:rPr>
                <w:rFonts w:ascii="Times New Roman" w:eastAsia="標楷體" w:hAnsi="Times New Roman" w:hint="eastAsia"/>
                <w:sz w:val="22"/>
              </w:rPr>
              <w:t>高壓配電盤落日議題等。</w:t>
            </w:r>
          </w:p>
          <w:p w14:paraId="5887C605" w14:textId="367CF02D" w:rsidR="00324D96" w:rsidRDefault="00AD1ABE" w:rsidP="00766A0E">
            <w:pPr>
              <w:adjustRightInd w:val="0"/>
              <w:snapToGrid w:val="0"/>
              <w:spacing w:line="320" w:lineRule="exact"/>
              <w:ind w:firstLineChars="200" w:firstLine="440"/>
              <w:jc w:val="both"/>
              <w:rPr>
                <w:rFonts w:ascii="Times New Roman" w:eastAsia="標楷體" w:hAnsi="Times New Roman"/>
                <w:sz w:val="22"/>
              </w:rPr>
            </w:pPr>
            <w:r w:rsidRPr="00D92EEB">
              <w:rPr>
                <w:rFonts w:ascii="Times New Roman" w:eastAsia="標楷體" w:hAnsi="Times New Roman" w:hint="eastAsia"/>
                <w:sz w:val="22"/>
              </w:rPr>
              <w:t>本院謹此提示，本問卷調查</w:t>
            </w:r>
            <w:r w:rsidR="00D52F4D" w:rsidRPr="00D92EEB">
              <w:rPr>
                <w:rFonts w:ascii="Times New Roman" w:eastAsia="標楷體" w:hAnsi="Times New Roman" w:hint="eastAsia"/>
                <w:sz w:val="22"/>
              </w:rPr>
              <w:t>結果</w:t>
            </w:r>
            <w:r w:rsidRPr="00D92EEB">
              <w:rPr>
                <w:rFonts w:ascii="Times New Roman" w:eastAsia="標楷體" w:hAnsi="Times New Roman" w:hint="eastAsia"/>
                <w:sz w:val="22"/>
              </w:rPr>
              <w:t>可能間接影響能源署決策之訂定，致請確實填寫下列問卷題目。另本院負各廠家填寫資料保密之責</w:t>
            </w:r>
            <w:r w:rsidR="00D52F4D" w:rsidRPr="00D92EEB">
              <w:rPr>
                <w:rFonts w:ascii="Times New Roman" w:eastAsia="標楷體" w:hAnsi="Times New Roman" w:hint="eastAsia"/>
                <w:sz w:val="22"/>
              </w:rPr>
              <w:t>，並不會將本問卷統計資料提供給能源署以外</w:t>
            </w:r>
            <w:r w:rsidR="004C2711" w:rsidRPr="00D92EEB">
              <w:rPr>
                <w:rFonts w:ascii="Times New Roman" w:eastAsia="標楷體" w:hAnsi="Times New Roman" w:hint="eastAsia"/>
                <w:sz w:val="22"/>
              </w:rPr>
              <w:t>的</w:t>
            </w:r>
            <w:r w:rsidR="00D52F4D" w:rsidRPr="00D92EEB">
              <w:rPr>
                <w:rFonts w:ascii="Times New Roman" w:eastAsia="標楷體" w:hAnsi="Times New Roman" w:hint="eastAsia"/>
                <w:sz w:val="22"/>
              </w:rPr>
              <w:t>主管機關</w:t>
            </w:r>
            <w:r w:rsidR="00480CE5" w:rsidRPr="00D92EEB"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14:paraId="17015BA8" w14:textId="77777777" w:rsidR="00766A0E" w:rsidRPr="00D92EEB" w:rsidRDefault="00766A0E" w:rsidP="00766A0E">
            <w:pPr>
              <w:adjustRightInd w:val="0"/>
              <w:snapToGrid w:val="0"/>
              <w:spacing w:line="320" w:lineRule="exact"/>
              <w:ind w:firstLineChars="200" w:firstLine="440"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01BD44B8" w14:textId="53356D39" w:rsidR="00380CD3" w:rsidRPr="00D92EEB" w:rsidRDefault="00F6275A" w:rsidP="00766A0E">
            <w:pPr>
              <w:adjustRightInd w:val="0"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sz w:val="22"/>
              </w:rPr>
            </w:pPr>
            <w:r w:rsidRPr="00D92EEB">
              <w:rPr>
                <w:rFonts w:ascii="Times New Roman" w:eastAsia="標楷體" w:hAnsi="Times New Roman"/>
                <w:sz w:val="22"/>
              </w:rPr>
              <w:t>台灣綜合研究院</w:t>
            </w:r>
            <w:r w:rsidR="00324D96" w:rsidRPr="00D92EEB">
              <w:rPr>
                <w:rFonts w:ascii="Times New Roman" w:eastAsia="標楷體" w:hAnsi="Times New Roman" w:hint="eastAsia"/>
                <w:sz w:val="22"/>
              </w:rPr>
              <w:t>研究團隊</w:t>
            </w:r>
            <w:r w:rsidR="00324D96" w:rsidRPr="00D92EEB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="00324D96" w:rsidRPr="00D92EEB">
              <w:rPr>
                <w:rFonts w:ascii="Times New Roman" w:eastAsia="標楷體" w:hAnsi="Times New Roman" w:hint="eastAsia"/>
                <w:sz w:val="22"/>
              </w:rPr>
              <w:t>敬上</w:t>
            </w:r>
          </w:p>
        </w:tc>
      </w:tr>
      <w:tr w:rsidR="00803342" w:rsidRPr="00B61EE4" w14:paraId="21F9E5E6" w14:textId="77777777" w:rsidTr="00497120">
        <w:tc>
          <w:tcPr>
            <w:tcW w:w="1094" w:type="pct"/>
            <w:vAlign w:val="center"/>
          </w:tcPr>
          <w:p w14:paraId="48B90448" w14:textId="5566C47E" w:rsidR="00803342" w:rsidRPr="00B61EE4" w:rsidRDefault="00803342" w:rsidP="00216046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填寫日期</w:t>
            </w:r>
          </w:p>
        </w:tc>
        <w:tc>
          <w:tcPr>
            <w:tcW w:w="504" w:type="pct"/>
            <w:tcBorders>
              <w:right w:val="nil"/>
            </w:tcBorders>
          </w:tcPr>
          <w:p w14:paraId="2E6953D8" w14:textId="08FE33C4" w:rsidR="00803342" w:rsidRPr="00B61EE4" w:rsidRDefault="00D63FAD" w:rsidP="00803342">
            <w:pPr>
              <w:jc w:val="righ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11</w:t>
            </w:r>
            <w:r w:rsidR="001E2287">
              <w:rPr>
                <w:rFonts w:ascii="Times New Roman" w:eastAsia="標楷體" w:hAnsi="Times New Roman" w:hint="eastAsia"/>
                <w:sz w:val="22"/>
              </w:rPr>
              <w:t>5</w:t>
            </w:r>
            <w:r w:rsidR="00803342" w:rsidRPr="00B61EE4">
              <w:rPr>
                <w:rFonts w:ascii="Times New Roman" w:eastAsia="標楷體" w:hAnsi="Times New Roman" w:hint="eastAsia"/>
                <w:sz w:val="22"/>
              </w:rPr>
              <w:t>年</w:t>
            </w:r>
          </w:p>
        </w:tc>
        <w:tc>
          <w:tcPr>
            <w:tcW w:w="504" w:type="pct"/>
            <w:tcBorders>
              <w:left w:val="nil"/>
              <w:right w:val="nil"/>
            </w:tcBorders>
          </w:tcPr>
          <w:p w14:paraId="65C97727" w14:textId="0CCFB877" w:rsidR="00803342" w:rsidRPr="00B61EE4" w:rsidRDefault="00803342" w:rsidP="00803342">
            <w:pPr>
              <w:ind w:left="426"/>
              <w:jc w:val="right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月</w:t>
            </w:r>
          </w:p>
        </w:tc>
        <w:tc>
          <w:tcPr>
            <w:tcW w:w="504" w:type="pct"/>
            <w:tcBorders>
              <w:left w:val="nil"/>
            </w:tcBorders>
          </w:tcPr>
          <w:p w14:paraId="34BC2CB4" w14:textId="40B22204" w:rsidR="00803342" w:rsidRPr="00B61EE4" w:rsidRDefault="00803342" w:rsidP="00803342">
            <w:pPr>
              <w:ind w:left="394"/>
              <w:jc w:val="right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日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</w:tc>
        <w:tc>
          <w:tcPr>
            <w:tcW w:w="847" w:type="pct"/>
          </w:tcPr>
          <w:p w14:paraId="19C24755" w14:textId="02B35478" w:rsidR="00803342" w:rsidRPr="00B61EE4" w:rsidRDefault="00803342" w:rsidP="00037D3E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填表人及職稱</w:t>
            </w:r>
          </w:p>
        </w:tc>
        <w:tc>
          <w:tcPr>
            <w:tcW w:w="1546" w:type="pct"/>
          </w:tcPr>
          <w:p w14:paraId="7CE6167E" w14:textId="0D37B344" w:rsidR="00803342" w:rsidRPr="00B61EE4" w:rsidRDefault="00803342" w:rsidP="003167D6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4D518112" w14:textId="62180FCD" w:rsidR="00892061" w:rsidRPr="00D63FAD" w:rsidRDefault="00892061" w:rsidP="00380CD3">
      <w:pPr>
        <w:snapToGrid w:val="0"/>
        <w:spacing w:beforeLines="50" w:before="180"/>
        <w:rPr>
          <w:color w:val="00B050"/>
          <w:szCs w:val="24"/>
        </w:rPr>
      </w:pPr>
      <w:r w:rsidRPr="00380CD3">
        <w:rPr>
          <w:rFonts w:ascii="Times New Roman" w:eastAsia="標楷體" w:hAnsi="Times New Roman" w:cs="Times New Roman" w:hint="eastAsia"/>
          <w:b/>
          <w:color w:val="00B050"/>
          <w:sz w:val="28"/>
          <w:szCs w:val="28"/>
        </w:rPr>
        <w:t>一、</w:t>
      </w:r>
      <w:r w:rsidRPr="00380CD3">
        <w:rPr>
          <w:rFonts w:ascii="Times New Roman" w:eastAsia="標楷體" w:hAnsi="Times New Roman" w:hint="eastAsia"/>
          <w:b/>
          <w:color w:val="00B050"/>
          <w:sz w:val="28"/>
          <w:szCs w:val="28"/>
        </w:rPr>
        <w:t>基本資料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91"/>
        <w:gridCol w:w="2892"/>
        <w:gridCol w:w="1495"/>
        <w:gridCol w:w="746"/>
        <w:gridCol w:w="2512"/>
      </w:tblGrid>
      <w:tr w:rsidR="00F758F6" w:rsidRPr="00B61EE4" w14:paraId="1344F6A0" w14:textId="77777777" w:rsidTr="00B940BA">
        <w:tc>
          <w:tcPr>
            <w:tcW w:w="1074" w:type="pct"/>
            <w:vAlign w:val="center"/>
          </w:tcPr>
          <w:p w14:paraId="6B317F48" w14:textId="77777777" w:rsidR="004353B3" w:rsidRPr="00B61EE4" w:rsidRDefault="004353B3" w:rsidP="00694A07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原製造廠家名稱</w:t>
            </w:r>
          </w:p>
        </w:tc>
        <w:tc>
          <w:tcPr>
            <w:tcW w:w="1485" w:type="pct"/>
          </w:tcPr>
          <w:p w14:paraId="64ECD65B" w14:textId="77777777" w:rsidR="004353B3" w:rsidRPr="00B61EE4" w:rsidRDefault="004353B3" w:rsidP="003167D6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51" w:type="pct"/>
            <w:gridSpan w:val="2"/>
          </w:tcPr>
          <w:p w14:paraId="6CE852DF" w14:textId="5EED35DE" w:rsidR="004353B3" w:rsidRPr="009D2C92" w:rsidRDefault="00657CDC" w:rsidP="003167D6">
            <w:pPr>
              <w:rPr>
                <w:rFonts w:ascii="Times New Roman" w:eastAsia="標楷體" w:hAnsi="Times New Roman"/>
                <w:sz w:val="22"/>
              </w:rPr>
            </w:pPr>
            <w:r w:rsidRPr="009D2C92">
              <w:rPr>
                <w:rFonts w:ascii="Times New Roman" w:eastAsia="標楷體" w:hAnsi="Times New Roman" w:hint="eastAsia"/>
                <w:sz w:val="22"/>
              </w:rPr>
              <w:t>認可</w:t>
            </w:r>
            <w:r w:rsidR="008145E2" w:rsidRPr="009D2C92">
              <w:rPr>
                <w:rFonts w:ascii="Times New Roman" w:eastAsia="標楷體" w:hAnsi="Times New Roman" w:hint="eastAsia"/>
                <w:sz w:val="22"/>
              </w:rPr>
              <w:t>登記證</w:t>
            </w:r>
            <w:r w:rsidR="004353B3" w:rsidRPr="009D2C92">
              <w:rPr>
                <w:rFonts w:ascii="Times New Roman" w:eastAsia="標楷體" w:hAnsi="Times New Roman" w:hint="eastAsia"/>
                <w:sz w:val="22"/>
              </w:rPr>
              <w:t>證書編號</w:t>
            </w:r>
          </w:p>
        </w:tc>
        <w:tc>
          <w:tcPr>
            <w:tcW w:w="1290" w:type="pct"/>
          </w:tcPr>
          <w:p w14:paraId="27C031D8" w14:textId="77777777" w:rsidR="004353B3" w:rsidRPr="00B61EE4" w:rsidRDefault="004353B3" w:rsidP="003167D6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371AC" w:rsidRPr="00B61EE4" w14:paraId="0B44D2BD" w14:textId="77777777" w:rsidTr="00497120">
        <w:tc>
          <w:tcPr>
            <w:tcW w:w="1074" w:type="pct"/>
            <w:vAlign w:val="center"/>
          </w:tcPr>
          <w:p w14:paraId="1C089EB0" w14:textId="77777777" w:rsidR="004353B3" w:rsidRPr="00B61EE4" w:rsidRDefault="004353B3" w:rsidP="00694A07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原製造廠家地址</w:t>
            </w:r>
          </w:p>
        </w:tc>
        <w:tc>
          <w:tcPr>
            <w:tcW w:w="3926" w:type="pct"/>
            <w:gridSpan w:val="4"/>
          </w:tcPr>
          <w:p w14:paraId="11BC98F6" w14:textId="77777777" w:rsidR="004353B3" w:rsidRPr="00B61EE4" w:rsidRDefault="004353B3" w:rsidP="003167D6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F758F6" w:rsidRPr="00B61EE4" w14:paraId="7F13049F" w14:textId="77777777" w:rsidTr="00497120">
        <w:tc>
          <w:tcPr>
            <w:tcW w:w="1074" w:type="pct"/>
            <w:vAlign w:val="center"/>
          </w:tcPr>
          <w:p w14:paraId="6A554711" w14:textId="77777777" w:rsidR="004353B3" w:rsidRPr="00B61EE4" w:rsidRDefault="004353B3" w:rsidP="00694A07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</w:t>
            </w:r>
            <w:r w:rsidR="00DE12E6" w:rsidRPr="00B61EE4">
              <w:rPr>
                <w:rFonts w:ascii="Times New Roman" w:eastAsia="標楷體" w:hAnsi="Times New Roman" w:hint="eastAsia"/>
                <w:sz w:val="22"/>
              </w:rPr>
              <w:t>名稱</w:t>
            </w:r>
            <w:r w:rsidR="00DE12E6" w:rsidRPr="00B61EE4">
              <w:rPr>
                <w:rFonts w:ascii="Times New Roman" w:eastAsia="標楷體" w:hAnsi="Times New Roman" w:hint="eastAsia"/>
                <w:sz w:val="22"/>
              </w:rPr>
              <w:t>/</w:t>
            </w:r>
            <w:r w:rsidR="00DE12E6" w:rsidRPr="00B61EE4">
              <w:rPr>
                <w:rFonts w:ascii="Times New Roman" w:eastAsia="標楷體" w:hAnsi="Times New Roman" w:hint="eastAsia"/>
                <w:sz w:val="22"/>
              </w:rPr>
              <w:t>職稱</w:t>
            </w:r>
          </w:p>
        </w:tc>
        <w:tc>
          <w:tcPr>
            <w:tcW w:w="1485" w:type="pct"/>
          </w:tcPr>
          <w:p w14:paraId="64945009" w14:textId="77777777" w:rsidR="004353B3" w:rsidRPr="00B61EE4" w:rsidRDefault="004353B3" w:rsidP="003167D6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68" w:type="pct"/>
          </w:tcPr>
          <w:p w14:paraId="28CF4296" w14:textId="77777777" w:rsidR="004353B3" w:rsidRPr="00B61EE4" w:rsidRDefault="004353B3" w:rsidP="003167D6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連絡電話</w:t>
            </w:r>
          </w:p>
        </w:tc>
        <w:tc>
          <w:tcPr>
            <w:tcW w:w="1673" w:type="pct"/>
            <w:gridSpan w:val="2"/>
          </w:tcPr>
          <w:p w14:paraId="323A3BC0" w14:textId="4EB7A4F0" w:rsidR="004353B3" w:rsidRPr="00B61EE4" w:rsidRDefault="004B189C" w:rsidP="003167D6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 xml:space="preserve">(  </w:t>
            </w:r>
            <w:r w:rsidR="00793AB1" w:rsidRPr="00B61EE4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</w:tr>
      <w:tr w:rsidR="00B371AC" w:rsidRPr="00B61EE4" w14:paraId="18C4B174" w14:textId="77777777" w:rsidTr="00497120">
        <w:tc>
          <w:tcPr>
            <w:tcW w:w="1074" w:type="pct"/>
            <w:vAlign w:val="center"/>
          </w:tcPr>
          <w:p w14:paraId="17A539BB" w14:textId="77777777" w:rsidR="00DE12E6" w:rsidRPr="00B61EE4" w:rsidRDefault="00DE12E6" w:rsidP="00694A07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E</w:t>
            </w:r>
            <w:r w:rsidRPr="00B61EE4">
              <w:rPr>
                <w:rFonts w:ascii="Times New Roman" w:eastAsia="標楷體" w:hAnsi="Times New Roman"/>
                <w:sz w:val="22"/>
              </w:rPr>
              <w:t>-MAIL</w:t>
            </w:r>
          </w:p>
        </w:tc>
        <w:tc>
          <w:tcPr>
            <w:tcW w:w="3926" w:type="pct"/>
            <w:gridSpan w:val="4"/>
          </w:tcPr>
          <w:p w14:paraId="38A4790D" w14:textId="77777777" w:rsidR="00DE12E6" w:rsidRPr="00B61EE4" w:rsidRDefault="00DE12E6" w:rsidP="003167D6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4E2F2D4A" w14:textId="2F07818C" w:rsidR="008E21EC" w:rsidRPr="004B082F" w:rsidRDefault="008E21EC" w:rsidP="008E21EC">
      <w:pPr>
        <w:snapToGrid w:val="0"/>
        <w:spacing w:beforeLines="50" w:before="180"/>
        <w:rPr>
          <w:color w:val="00B050"/>
        </w:rPr>
      </w:pPr>
      <w:r w:rsidRPr="004B082F">
        <w:rPr>
          <w:rFonts w:ascii="Times New Roman" w:eastAsia="標楷體" w:hAnsi="Times New Roman" w:cs="Times New Roman" w:hint="eastAsia"/>
          <w:b/>
          <w:color w:val="00B050"/>
          <w:sz w:val="28"/>
          <w:szCs w:val="28"/>
        </w:rPr>
        <w:t>二</w:t>
      </w:r>
      <w:r w:rsidRPr="004B082F">
        <w:rPr>
          <w:rFonts w:ascii="Times New Roman" w:eastAsia="標楷體" w:hAnsi="Times New Roman" w:hint="eastAsia"/>
          <w:b/>
          <w:color w:val="00B050"/>
          <w:sz w:val="28"/>
          <w:szCs w:val="28"/>
        </w:rPr>
        <w:t>、認可登記證之確認</w:t>
      </w:r>
    </w:p>
    <w:tbl>
      <w:tblPr>
        <w:tblStyle w:val="a8"/>
        <w:tblW w:w="5093" w:type="pct"/>
        <w:tblLook w:val="04A0" w:firstRow="1" w:lastRow="0" w:firstColumn="1" w:lastColumn="0" w:noHBand="0" w:noVBand="1"/>
      </w:tblPr>
      <w:tblGrid>
        <w:gridCol w:w="570"/>
        <w:gridCol w:w="4102"/>
        <w:gridCol w:w="1860"/>
        <w:gridCol w:w="855"/>
        <w:gridCol w:w="103"/>
        <w:gridCol w:w="1146"/>
        <w:gridCol w:w="1281"/>
      </w:tblGrid>
      <w:tr w:rsidR="008E21EC" w:rsidRPr="004B082F" w14:paraId="6E36E12B" w14:textId="77777777" w:rsidTr="00B06B13">
        <w:trPr>
          <w:trHeight w:val="383"/>
        </w:trPr>
        <w:tc>
          <w:tcPr>
            <w:tcW w:w="287" w:type="pct"/>
            <w:vMerge w:val="restart"/>
            <w:vAlign w:val="center"/>
          </w:tcPr>
          <w:p w14:paraId="02E95976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1</w:t>
            </w:r>
          </w:p>
        </w:tc>
        <w:tc>
          <w:tcPr>
            <w:tcW w:w="4713" w:type="pct"/>
            <w:gridSpan w:val="6"/>
            <w:vAlign w:val="center"/>
          </w:tcPr>
          <w:p w14:paraId="4D19B4B8" w14:textId="05E3B1DD" w:rsidR="008E21EC" w:rsidRPr="004B082F" w:rsidRDefault="008E21EC" w:rsidP="00B06B13">
            <w:pPr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/>
                <w:sz w:val="22"/>
              </w:rPr>
              <w:t>貴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公司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4B082F">
              <w:rPr>
                <w:rFonts w:ascii="Times New Roman" w:eastAsia="標楷體" w:hAnsi="Times New Roman"/>
                <w:sz w:val="22"/>
              </w:rPr>
              <w:t>廠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取得</w:t>
            </w:r>
            <w:r w:rsidRPr="004B082F">
              <w:rPr>
                <w:rFonts w:ascii="Times New Roman" w:eastAsia="標楷體" w:hAnsi="Times New Roman"/>
                <w:sz w:val="22"/>
              </w:rPr>
              <w:t>經濟部原製造廠家認可通過設備為何？</w:t>
            </w:r>
            <w:r w:rsidRPr="004B082F">
              <w:rPr>
                <w:rFonts w:ascii="Times New Roman" w:eastAsia="標楷體" w:hAnsi="Times New Roman"/>
                <w:color w:val="FF0000"/>
                <w:sz w:val="22"/>
              </w:rPr>
              <w:t>(</w:t>
            </w:r>
            <w:r w:rsidRPr="004B082F">
              <w:rPr>
                <w:rFonts w:ascii="Times New Roman" w:eastAsia="標楷體" w:hAnsi="Times New Roman"/>
                <w:color w:val="FF0000"/>
                <w:sz w:val="22"/>
              </w:rPr>
              <w:t>可複選</w:t>
            </w:r>
            <w:r w:rsidRPr="004B082F">
              <w:rPr>
                <w:rFonts w:ascii="Times New Roman" w:eastAsia="標楷體" w:hAnsi="Times New Roman"/>
                <w:color w:val="FF0000"/>
                <w:sz w:val="22"/>
              </w:rPr>
              <w:t>)</w:t>
            </w:r>
          </w:p>
        </w:tc>
      </w:tr>
      <w:tr w:rsidR="008E21EC" w:rsidRPr="004B082F" w14:paraId="136EC3E4" w14:textId="77777777" w:rsidTr="003D1053">
        <w:trPr>
          <w:trHeight w:val="669"/>
        </w:trPr>
        <w:tc>
          <w:tcPr>
            <w:tcW w:w="287" w:type="pct"/>
            <w:vMerge/>
            <w:vAlign w:val="center"/>
          </w:tcPr>
          <w:p w14:paraId="4A6915CC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713" w:type="pct"/>
            <w:gridSpan w:val="6"/>
            <w:vAlign w:val="center"/>
          </w:tcPr>
          <w:p w14:paraId="3C761198" w14:textId="77777777" w:rsidR="008E21EC" w:rsidRPr="004B082F" w:rsidRDefault="008E21EC" w:rsidP="00B06B1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避雷器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電力及配電變壓器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比壓器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比流器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熔絲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斷路器</w:t>
            </w:r>
          </w:p>
          <w:p w14:paraId="188DCFEF" w14:textId="77777777" w:rsidR="008E21EC" w:rsidRPr="004B082F" w:rsidRDefault="008E21EC" w:rsidP="00B06B1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氣體絕緣開關設備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 xml:space="preserve">(GIS)   </w:t>
            </w:r>
            <w:r w:rsidRPr="004B082F">
              <w:rPr>
                <w:rFonts w:ascii="標楷體" w:eastAsia="標楷體" w:hAnsi="標楷體" w:hint="eastAsia"/>
                <w:sz w:val="22"/>
              </w:rPr>
              <w:t>□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高壓配電盤</w:t>
            </w:r>
          </w:p>
        </w:tc>
      </w:tr>
      <w:tr w:rsidR="008E21EC" w:rsidRPr="004B082F" w14:paraId="5A5F74CD" w14:textId="77777777" w:rsidTr="003D1053">
        <w:trPr>
          <w:trHeight w:val="134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vAlign w:val="center"/>
          </w:tcPr>
          <w:p w14:paraId="1B5DC0EC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2</w:t>
            </w:r>
          </w:p>
        </w:tc>
        <w:tc>
          <w:tcPr>
            <w:tcW w:w="2068" w:type="pct"/>
            <w:vMerge w:val="restart"/>
            <w:tcBorders>
              <w:top w:val="single" w:sz="12" w:space="0" w:color="auto"/>
            </w:tcBorders>
            <w:vAlign w:val="center"/>
          </w:tcPr>
          <w:p w14:paraId="76BECEF6" w14:textId="10A3EC60" w:rsidR="008E21EC" w:rsidRPr="004B082F" w:rsidRDefault="008E21EC" w:rsidP="00B06B13">
            <w:pPr>
              <w:adjustRightInd w:val="0"/>
              <w:snapToGrid w:val="0"/>
              <w:ind w:left="260" w:hangingChars="118" w:hanging="26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(1)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認可登記證之登載項目是否保持與原認可範圍認可一致？</w:t>
            </w:r>
          </w:p>
          <w:p w14:paraId="11169A2C" w14:textId="77777777" w:rsidR="008E21EC" w:rsidRPr="004B082F" w:rsidRDefault="008E21EC" w:rsidP="00B06B13">
            <w:pPr>
              <w:adjustRightInd w:val="0"/>
              <w:snapToGrid w:val="0"/>
              <w:ind w:leftChars="112" w:left="280" w:hangingChars="5" w:hanging="11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color w:val="FF0000"/>
                <w:sz w:val="22"/>
              </w:rPr>
              <w:t>若否，請填寫有變更之設備項目。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458E" w14:textId="77777777" w:rsidR="008E21EC" w:rsidRPr="004B082F" w:rsidRDefault="008E21EC" w:rsidP="008E21EC">
            <w:pPr>
              <w:pStyle w:val="a3"/>
              <w:numPr>
                <w:ilvl w:val="0"/>
                <w:numId w:val="22"/>
              </w:numPr>
              <w:snapToGrid w:val="0"/>
              <w:ind w:leftChars="-6" w:left="177" w:hangingChars="87" w:hanging="191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廠名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A1B92" w14:textId="7FBF88B4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3098B6" w14:textId="77777777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</w:t>
            </w:r>
          </w:p>
        </w:tc>
      </w:tr>
      <w:tr w:rsidR="008E21EC" w:rsidRPr="004B082F" w14:paraId="6D5E1487" w14:textId="77777777" w:rsidTr="003D1053">
        <w:trPr>
          <w:trHeight w:val="168"/>
        </w:trPr>
        <w:tc>
          <w:tcPr>
            <w:tcW w:w="287" w:type="pct"/>
            <w:vMerge/>
            <w:vAlign w:val="center"/>
          </w:tcPr>
          <w:p w14:paraId="1B10D1E3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12" w:space="0" w:color="auto"/>
            </w:tcBorders>
            <w:vAlign w:val="center"/>
          </w:tcPr>
          <w:p w14:paraId="6F50BD24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974" w14:textId="77777777" w:rsidR="008E21EC" w:rsidRPr="004B082F" w:rsidRDefault="008E21EC" w:rsidP="008E21EC">
            <w:pPr>
              <w:pStyle w:val="a3"/>
              <w:numPr>
                <w:ilvl w:val="0"/>
                <w:numId w:val="22"/>
              </w:numPr>
              <w:snapToGrid w:val="0"/>
              <w:ind w:leftChars="-6" w:left="177" w:hangingChars="87" w:hanging="191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廠址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295DB" w14:textId="71EC51EE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8BCDAB" w14:textId="77777777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</w:t>
            </w:r>
          </w:p>
        </w:tc>
      </w:tr>
      <w:tr w:rsidR="008E21EC" w:rsidRPr="004B082F" w14:paraId="248D01BE" w14:textId="77777777" w:rsidTr="003D1053">
        <w:trPr>
          <w:trHeight w:val="180"/>
        </w:trPr>
        <w:tc>
          <w:tcPr>
            <w:tcW w:w="287" w:type="pct"/>
            <w:vMerge/>
            <w:vAlign w:val="center"/>
          </w:tcPr>
          <w:p w14:paraId="4D465F2D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12" w:space="0" w:color="auto"/>
            </w:tcBorders>
            <w:vAlign w:val="center"/>
          </w:tcPr>
          <w:p w14:paraId="1FBE1CFD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CF01" w14:textId="77777777" w:rsidR="008E21EC" w:rsidRPr="004B082F" w:rsidRDefault="008E21EC" w:rsidP="008E21EC">
            <w:pPr>
              <w:pStyle w:val="a3"/>
              <w:numPr>
                <w:ilvl w:val="0"/>
                <w:numId w:val="22"/>
              </w:numPr>
              <w:snapToGrid w:val="0"/>
              <w:ind w:leftChars="-6" w:left="177" w:rightChars="-105" w:right="-252" w:hangingChars="87" w:hanging="191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產品類別及規格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442F0" w14:textId="12101113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D8C867" w14:textId="77777777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□否，設備：</w:t>
            </w:r>
          </w:p>
        </w:tc>
      </w:tr>
      <w:tr w:rsidR="008E21EC" w:rsidRPr="004B082F" w14:paraId="3F219C94" w14:textId="77777777" w:rsidTr="003D1053">
        <w:trPr>
          <w:trHeight w:val="180"/>
        </w:trPr>
        <w:tc>
          <w:tcPr>
            <w:tcW w:w="287" w:type="pct"/>
            <w:vMerge/>
            <w:vAlign w:val="center"/>
          </w:tcPr>
          <w:p w14:paraId="5088A645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12" w:space="0" w:color="auto"/>
            </w:tcBorders>
            <w:vAlign w:val="center"/>
          </w:tcPr>
          <w:p w14:paraId="255F9383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D863" w14:textId="77777777" w:rsidR="008E21EC" w:rsidRPr="004B082F" w:rsidRDefault="008E21EC" w:rsidP="008E21EC">
            <w:pPr>
              <w:pStyle w:val="a3"/>
              <w:numPr>
                <w:ilvl w:val="0"/>
                <w:numId w:val="22"/>
              </w:numPr>
              <w:snapToGrid w:val="0"/>
              <w:ind w:leftChars="-6" w:left="177" w:hangingChars="87" w:hanging="191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試驗項目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C38F6" w14:textId="0D6BB1E3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621DE5" w14:textId="77777777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□否，設備：</w:t>
            </w:r>
          </w:p>
        </w:tc>
      </w:tr>
      <w:tr w:rsidR="008E21EC" w:rsidRPr="004B082F" w14:paraId="12739693" w14:textId="77777777" w:rsidTr="003D1053">
        <w:trPr>
          <w:trHeight w:val="180"/>
        </w:trPr>
        <w:tc>
          <w:tcPr>
            <w:tcW w:w="287" w:type="pct"/>
            <w:vMerge/>
            <w:vAlign w:val="center"/>
          </w:tcPr>
          <w:p w14:paraId="0780B110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12" w:space="0" w:color="auto"/>
            </w:tcBorders>
            <w:vAlign w:val="center"/>
          </w:tcPr>
          <w:p w14:paraId="6F155760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04B" w14:textId="77777777" w:rsidR="008E21EC" w:rsidRPr="004B082F" w:rsidRDefault="008E21EC" w:rsidP="008E21EC">
            <w:pPr>
              <w:pStyle w:val="a3"/>
              <w:numPr>
                <w:ilvl w:val="0"/>
                <w:numId w:val="22"/>
              </w:numPr>
              <w:snapToGrid w:val="0"/>
              <w:ind w:leftChars="-6" w:left="177" w:hangingChars="87" w:hanging="191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試驗標準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2ECE" w14:textId="77941CD7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309290" w14:textId="77777777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□否，設備：</w:t>
            </w:r>
          </w:p>
        </w:tc>
      </w:tr>
      <w:tr w:rsidR="008E21EC" w:rsidRPr="004B082F" w14:paraId="4651357D" w14:textId="77777777" w:rsidTr="003D1053">
        <w:trPr>
          <w:trHeight w:val="192"/>
        </w:trPr>
        <w:tc>
          <w:tcPr>
            <w:tcW w:w="287" w:type="pct"/>
            <w:vMerge/>
            <w:vAlign w:val="center"/>
          </w:tcPr>
          <w:p w14:paraId="77644D68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FA7DF9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893" w14:textId="77777777" w:rsidR="008E21EC" w:rsidRPr="004B082F" w:rsidRDefault="008E21EC" w:rsidP="008E21EC">
            <w:pPr>
              <w:pStyle w:val="a3"/>
              <w:numPr>
                <w:ilvl w:val="0"/>
                <w:numId w:val="22"/>
              </w:numPr>
              <w:snapToGrid w:val="0"/>
              <w:ind w:leftChars="-6" w:left="177" w:hangingChars="87" w:hanging="191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報告簽署人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2F78D" w14:textId="082359F9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CFC8A5" w14:textId="77777777" w:rsidR="008E21EC" w:rsidRPr="004B082F" w:rsidRDefault="008E21EC" w:rsidP="00B06B13">
            <w:pPr>
              <w:snapToGrid w:val="0"/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□否，設備：</w:t>
            </w:r>
          </w:p>
        </w:tc>
      </w:tr>
      <w:tr w:rsidR="008E21EC" w:rsidRPr="004B082F" w14:paraId="699D5338" w14:textId="77777777" w:rsidTr="003D1053">
        <w:trPr>
          <w:trHeight w:val="58"/>
        </w:trPr>
        <w:tc>
          <w:tcPr>
            <w:tcW w:w="287" w:type="pct"/>
            <w:vMerge/>
            <w:vAlign w:val="center"/>
          </w:tcPr>
          <w:p w14:paraId="347DC431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7C529B5D" w14:textId="210122E6" w:rsidR="009D2C92" w:rsidRDefault="009D2C92" w:rsidP="009D2C92">
            <w:pPr>
              <w:adjustRightInd w:val="0"/>
              <w:snapToGrid w:val="0"/>
              <w:ind w:firstLineChars="117" w:firstLine="257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>若認可範圍皆一致則免填此題</w:t>
            </w:r>
            <w:r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14:paraId="57DC6617" w14:textId="0DA7E03F" w:rsidR="008E21EC" w:rsidRPr="004B082F" w:rsidRDefault="008E21EC" w:rsidP="00B06B1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(2)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若有不一致者，</w:t>
            </w:r>
          </w:p>
          <w:p w14:paraId="3D455579" w14:textId="77777777" w:rsidR="008E21EC" w:rsidRPr="004B082F" w:rsidRDefault="008E21EC" w:rsidP="00B06B13">
            <w:pPr>
              <w:adjustRightInd w:val="0"/>
              <w:snapToGrid w:val="0"/>
              <w:ind w:leftChars="130" w:left="519" w:hangingChars="94" w:hanging="207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a.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請問在何時發生變動？</w:t>
            </w:r>
          </w:p>
          <w:p w14:paraId="27ECE9FC" w14:textId="77777777" w:rsidR="008E21EC" w:rsidRPr="004B082F" w:rsidRDefault="008E21EC" w:rsidP="00B06B13">
            <w:pPr>
              <w:adjustRightInd w:val="0"/>
              <w:snapToGrid w:val="0"/>
              <w:ind w:leftChars="130" w:left="312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(</w:t>
            </w: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表格</w:t>
            </w:r>
            <w:r w:rsidRPr="004B082F">
              <w:rPr>
                <w:rFonts w:ascii="Times New Roman" w:eastAsia="標楷體" w:hAnsi="Times New Roman"/>
                <w:color w:val="0000FF"/>
                <w:sz w:val="22"/>
              </w:rPr>
              <w:t>不敷使用時</w:t>
            </w: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，</w:t>
            </w:r>
            <w:r w:rsidRPr="004B082F">
              <w:rPr>
                <w:rFonts w:ascii="Times New Roman" w:eastAsia="標楷體" w:hAnsi="Times New Roman"/>
                <w:color w:val="0000FF"/>
                <w:sz w:val="22"/>
              </w:rPr>
              <w:t>請自行增加</w:t>
            </w: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)</w:t>
            </w:r>
          </w:p>
        </w:tc>
        <w:tc>
          <w:tcPr>
            <w:tcW w:w="938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D51CE" w14:textId="1287830E" w:rsidR="008E21EC" w:rsidRPr="004B082F" w:rsidRDefault="008E21EC" w:rsidP="00B06B1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設備</w:t>
            </w:r>
            <w:r w:rsidR="003D1053" w:rsidRPr="004B082F">
              <w:rPr>
                <w:rFonts w:ascii="Times New Roman" w:eastAsia="標楷體" w:hAnsi="Times New Roman" w:hint="eastAsia"/>
                <w:sz w:val="22"/>
              </w:rPr>
              <w:t>項目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：</w:t>
            </w:r>
          </w:p>
        </w:tc>
        <w:tc>
          <w:tcPr>
            <w:tcW w:w="483" w:type="pct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AE80F45" w14:textId="77777777" w:rsidR="008E21EC" w:rsidRPr="004B082F" w:rsidRDefault="008E21EC" w:rsidP="00B06B13">
            <w:pPr>
              <w:snapToGrid w:val="0"/>
              <w:jc w:val="right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年</w:t>
            </w:r>
          </w:p>
        </w:tc>
        <w:tc>
          <w:tcPr>
            <w:tcW w:w="578" w:type="pct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39EB630" w14:textId="77777777" w:rsidR="008E21EC" w:rsidRPr="004B082F" w:rsidRDefault="008E21EC" w:rsidP="000954AC">
            <w:pPr>
              <w:snapToGrid w:val="0"/>
              <w:ind w:right="220"/>
              <w:jc w:val="right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月</w:t>
            </w:r>
          </w:p>
        </w:tc>
        <w:tc>
          <w:tcPr>
            <w:tcW w:w="646" w:type="pct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6AC02D78" w14:textId="77777777" w:rsidR="008E21EC" w:rsidRPr="004B082F" w:rsidRDefault="008E21EC" w:rsidP="00B06B13">
            <w:pPr>
              <w:snapToGrid w:val="0"/>
              <w:ind w:right="240"/>
              <w:jc w:val="right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日</w:t>
            </w:r>
          </w:p>
        </w:tc>
      </w:tr>
      <w:tr w:rsidR="008E21EC" w:rsidRPr="004B082F" w14:paraId="5545E885" w14:textId="77777777" w:rsidTr="003D1053">
        <w:trPr>
          <w:trHeight w:val="427"/>
        </w:trPr>
        <w:tc>
          <w:tcPr>
            <w:tcW w:w="287" w:type="pct"/>
            <w:vMerge/>
            <w:vAlign w:val="center"/>
          </w:tcPr>
          <w:p w14:paraId="7047C509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C5EEF32" w14:textId="7C38B7C2" w:rsidR="008E21EC" w:rsidRPr="004B082F" w:rsidRDefault="008E21EC" w:rsidP="00B06B13">
            <w:pPr>
              <w:adjustRightInd w:val="0"/>
              <w:snapToGrid w:val="0"/>
              <w:ind w:leftChars="129" w:left="517" w:hangingChars="94" w:hanging="207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b.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是否已向能源</w:t>
            </w:r>
            <w:r w:rsidR="00F07CDF" w:rsidRPr="004B082F">
              <w:rPr>
                <w:rFonts w:ascii="Times New Roman" w:eastAsia="標楷體" w:hAnsi="Times New Roman" w:hint="eastAsia"/>
                <w:sz w:val="22"/>
              </w:rPr>
              <w:t>署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申請變更？</w:t>
            </w:r>
          </w:p>
        </w:tc>
        <w:tc>
          <w:tcPr>
            <w:tcW w:w="938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B0DA2" w14:textId="77777777" w:rsidR="008E21EC" w:rsidRPr="004B082F" w:rsidRDefault="008E21EC" w:rsidP="00B06B1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707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16C9BC" w14:textId="77777777" w:rsidR="008E21EC" w:rsidRPr="004B082F" w:rsidRDefault="008E21EC" w:rsidP="00B06B1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</w:t>
            </w:r>
          </w:p>
        </w:tc>
      </w:tr>
      <w:tr w:rsidR="008E21EC" w:rsidRPr="004B082F" w14:paraId="02C5F615" w14:textId="77777777" w:rsidTr="00ED6E4A">
        <w:trPr>
          <w:trHeight w:val="427"/>
        </w:trPr>
        <w:tc>
          <w:tcPr>
            <w:tcW w:w="287" w:type="pct"/>
            <w:vMerge/>
            <w:vAlign w:val="center"/>
          </w:tcPr>
          <w:p w14:paraId="75F60B22" w14:textId="77777777" w:rsidR="008E21EC" w:rsidRPr="004B082F" w:rsidRDefault="008E21EC" w:rsidP="00B06B13">
            <w:pPr>
              <w:adjustRightInd w:val="0"/>
              <w:snapToGrid w:val="0"/>
              <w:ind w:left="178" w:hangingChars="81" w:hanging="17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p w14:paraId="28A06682" w14:textId="476888B8" w:rsidR="005505E2" w:rsidRDefault="005505E2" w:rsidP="00B06B13">
            <w:pPr>
              <w:adjustRightInd w:val="0"/>
              <w:snapToGrid w:val="0"/>
              <w:ind w:leftChars="129" w:left="517" w:hangingChars="94" w:hanging="207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22"/>
              </w:rPr>
              <w:t>已向能源署申請則免填此題</w:t>
            </w:r>
            <w:r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14:paraId="7B1608DD" w14:textId="1051C999" w:rsidR="008E21EC" w:rsidRPr="004B082F" w:rsidRDefault="005505E2" w:rsidP="00B06B13">
            <w:pPr>
              <w:adjustRightInd w:val="0"/>
              <w:snapToGrid w:val="0"/>
              <w:ind w:leftChars="129" w:left="517" w:hangingChars="94" w:hanging="207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/>
                <w:sz w:val="22"/>
              </w:rPr>
              <w:t>c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.</w:t>
            </w:r>
            <w:r>
              <w:rPr>
                <w:rFonts w:ascii="Times New Roman" w:eastAsia="標楷體" w:hAnsi="Times New Roman" w:hint="eastAsia"/>
                <w:sz w:val="22"/>
              </w:rPr>
              <w:t>若尚未申請，</w:t>
            </w:r>
            <w:r w:rsidR="008E21EC" w:rsidRPr="004B082F">
              <w:rPr>
                <w:rFonts w:ascii="Times New Roman" w:eastAsia="標楷體" w:hAnsi="Times New Roman" w:hint="eastAsia"/>
                <w:sz w:val="22"/>
              </w:rPr>
              <w:t>預計何時</w:t>
            </w:r>
            <w:r>
              <w:rPr>
                <w:rFonts w:ascii="Times New Roman" w:eastAsia="標楷體" w:hAnsi="Times New Roman" w:hint="eastAsia"/>
                <w:sz w:val="22"/>
              </w:rPr>
              <w:t>向能源署</w:t>
            </w:r>
            <w:r w:rsidR="008E21EC" w:rsidRPr="004B082F">
              <w:rPr>
                <w:rFonts w:ascii="Times New Roman" w:eastAsia="標楷體" w:hAnsi="Times New Roman" w:hint="eastAsia"/>
                <w:sz w:val="22"/>
              </w:rPr>
              <w:t>申請變更？</w:t>
            </w:r>
          </w:p>
          <w:p w14:paraId="175F0DAF" w14:textId="77777777" w:rsidR="008E21EC" w:rsidRPr="004B082F" w:rsidRDefault="008E21EC" w:rsidP="00B06B13">
            <w:pPr>
              <w:adjustRightInd w:val="0"/>
              <w:snapToGrid w:val="0"/>
              <w:ind w:leftChars="129" w:left="517" w:hangingChars="94" w:hanging="207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(</w:t>
            </w: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表格</w:t>
            </w:r>
            <w:r w:rsidRPr="004B082F">
              <w:rPr>
                <w:rFonts w:ascii="Times New Roman" w:eastAsia="標楷體" w:hAnsi="Times New Roman"/>
                <w:color w:val="0000FF"/>
                <w:sz w:val="22"/>
              </w:rPr>
              <w:t>不敷使用時</w:t>
            </w: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，</w:t>
            </w:r>
            <w:r w:rsidRPr="004B082F">
              <w:rPr>
                <w:rFonts w:ascii="Times New Roman" w:eastAsia="標楷體" w:hAnsi="Times New Roman"/>
                <w:color w:val="0000FF"/>
                <w:sz w:val="22"/>
              </w:rPr>
              <w:t>請自行增加</w:t>
            </w:r>
            <w:r w:rsidRPr="004B082F">
              <w:rPr>
                <w:rFonts w:ascii="Times New Roman" w:eastAsia="標楷體" w:hAnsi="Times New Roman" w:hint="eastAsia"/>
                <w:color w:val="0000FF"/>
                <w:sz w:val="22"/>
              </w:rPr>
              <w:t>)</w:t>
            </w:r>
          </w:p>
        </w:tc>
        <w:tc>
          <w:tcPr>
            <w:tcW w:w="938" w:type="pct"/>
            <w:tcBorders>
              <w:top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349CAEBE" w14:textId="77777777" w:rsidR="008E21EC" w:rsidRPr="004B082F" w:rsidRDefault="008E21EC" w:rsidP="00B06B1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設備：</w:t>
            </w:r>
          </w:p>
          <w:p w14:paraId="79E88364" w14:textId="77777777" w:rsidR="008E21EC" w:rsidRPr="004B082F" w:rsidRDefault="008E21EC" w:rsidP="00B06B1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項目：</w:t>
            </w:r>
          </w:p>
        </w:tc>
        <w:tc>
          <w:tcPr>
            <w:tcW w:w="48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nil"/>
            </w:tcBorders>
            <w:vAlign w:val="center"/>
          </w:tcPr>
          <w:p w14:paraId="68058165" w14:textId="2C3F5551" w:rsidR="008E21EC" w:rsidRPr="004B082F" w:rsidRDefault="005505E2" w:rsidP="00B06B13">
            <w:pPr>
              <w:snapToGrid w:val="0"/>
              <w:jc w:val="righ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8E21EC" w:rsidRPr="004B082F">
              <w:rPr>
                <w:rFonts w:ascii="Times New Roman" w:eastAsia="標楷體" w:hAnsi="Times New Roman" w:hint="eastAsia"/>
                <w:sz w:val="22"/>
              </w:rPr>
              <w:t>年</w:t>
            </w:r>
          </w:p>
        </w:tc>
        <w:tc>
          <w:tcPr>
            <w:tcW w:w="578" w:type="pct"/>
            <w:tcBorders>
              <w:top w:val="single" w:sz="4" w:space="0" w:color="A6A6A6" w:themeColor="background1" w:themeShade="A6"/>
              <w:left w:val="nil"/>
              <w:bottom w:val="single" w:sz="12" w:space="0" w:color="auto"/>
              <w:right w:val="nil"/>
            </w:tcBorders>
            <w:vAlign w:val="center"/>
          </w:tcPr>
          <w:p w14:paraId="3641F973" w14:textId="77777777" w:rsidR="008E21EC" w:rsidRPr="004B082F" w:rsidRDefault="008E21EC" w:rsidP="005505E2">
            <w:pPr>
              <w:snapToGrid w:val="0"/>
              <w:ind w:right="220"/>
              <w:jc w:val="right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月</w:t>
            </w:r>
          </w:p>
        </w:tc>
        <w:tc>
          <w:tcPr>
            <w:tcW w:w="646" w:type="pct"/>
            <w:tcBorders>
              <w:top w:val="single" w:sz="4" w:space="0" w:color="A6A6A6" w:themeColor="background1" w:themeShade="A6"/>
              <w:left w:val="nil"/>
              <w:bottom w:val="single" w:sz="12" w:space="0" w:color="auto"/>
            </w:tcBorders>
            <w:vAlign w:val="center"/>
          </w:tcPr>
          <w:p w14:paraId="1C0B90FD" w14:textId="77777777" w:rsidR="008E21EC" w:rsidRPr="004B082F" w:rsidRDefault="008E21EC" w:rsidP="00B06B1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以前</w:t>
            </w:r>
          </w:p>
        </w:tc>
      </w:tr>
      <w:tr w:rsidR="00F07CDF" w:rsidRPr="004B082F" w14:paraId="3445417B" w14:textId="77777777" w:rsidTr="00F07CDF">
        <w:trPr>
          <w:trHeight w:val="58"/>
        </w:trPr>
        <w:tc>
          <w:tcPr>
            <w:tcW w:w="287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B21C95" w14:textId="77777777" w:rsidR="00F07CDF" w:rsidRPr="004B082F" w:rsidRDefault="00F07CDF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2068" w:type="pct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FF558C" w14:textId="265033E6" w:rsidR="00F07CDF" w:rsidRPr="004B082F" w:rsidRDefault="00F07CDF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(1)</w:t>
            </w:r>
            <w:r w:rsidRPr="004B082F">
              <w:rPr>
                <w:rFonts w:ascii="Times New Roman" w:eastAsia="標楷體" w:hAnsi="Times New Roman"/>
                <w:sz w:val="22"/>
              </w:rPr>
              <w:t>貴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公司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4B082F">
              <w:rPr>
                <w:rFonts w:ascii="Times New Roman" w:eastAsia="標楷體" w:hAnsi="Times New Roman"/>
                <w:sz w:val="22"/>
              </w:rPr>
              <w:t>廠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於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11</w:t>
            </w:r>
            <w:r w:rsidR="00B940BA" w:rsidRPr="004B082F">
              <w:rPr>
                <w:rFonts w:ascii="Times New Roman" w:eastAsia="標楷體" w:hAnsi="Times New Roman" w:hint="eastAsia"/>
                <w:sz w:val="22"/>
              </w:rPr>
              <w:t>5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年是否會申請原製造廠家</w:t>
            </w:r>
            <w:r w:rsidRPr="004B082F">
              <w:rPr>
                <w:rFonts w:ascii="Times New Roman" w:eastAsia="標楷體" w:hAnsi="Times New Roman" w:hint="eastAsia"/>
                <w:color w:val="FF0000"/>
                <w:sz w:val="22"/>
              </w:rPr>
              <w:t>展延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？</w:t>
            </w:r>
          </w:p>
        </w:tc>
        <w:tc>
          <w:tcPr>
            <w:tcW w:w="2644" w:type="pct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29D08E0F" w14:textId="0CDAFD45" w:rsidR="00F07CDF" w:rsidRPr="004B082F" w:rsidRDefault="00F07CDF" w:rsidP="00B06B1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□是，會申請原製造廠家展延</w:t>
            </w:r>
          </w:p>
          <w:p w14:paraId="6C61013E" w14:textId="776F654F" w:rsidR="00F07CDF" w:rsidRPr="004B082F" w:rsidRDefault="00F07CDF" w:rsidP="00B06B1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□否，</w:t>
            </w:r>
            <w:r w:rsidR="000954AC" w:rsidRPr="004B082F">
              <w:rPr>
                <w:rFonts w:ascii="Times New Roman" w:eastAsia="標楷體" w:hAnsi="Times New Roman" w:hint="eastAsia"/>
                <w:sz w:val="22"/>
              </w:rPr>
              <w:t>證書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尚未到期</w:t>
            </w:r>
            <w:r w:rsidR="000954AC" w:rsidRPr="004B082F">
              <w:rPr>
                <w:rFonts w:ascii="Times New Roman" w:eastAsia="標楷體" w:hAnsi="Times New Roman" w:hint="eastAsia"/>
                <w:sz w:val="22"/>
              </w:rPr>
              <w:t>，期限為</w:t>
            </w:r>
            <w:r w:rsidR="000954AC" w:rsidRPr="004B082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0954AC" w:rsidRPr="004B082F">
              <w:rPr>
                <w:rFonts w:ascii="Times New Roman" w:eastAsia="標楷體" w:hAnsi="Times New Roman" w:hint="eastAsia"/>
                <w:sz w:val="22"/>
              </w:rPr>
              <w:t>年</w:t>
            </w:r>
            <w:r w:rsidR="000954AC" w:rsidRPr="004B082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0954AC" w:rsidRPr="004B082F">
              <w:rPr>
                <w:rFonts w:ascii="Times New Roman" w:eastAsia="標楷體" w:hAnsi="Times New Roman" w:hint="eastAsia"/>
                <w:sz w:val="22"/>
              </w:rPr>
              <w:t>月</w:t>
            </w:r>
            <w:r w:rsidR="000954AC" w:rsidRPr="004B082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0954AC" w:rsidRPr="004B082F">
              <w:rPr>
                <w:rFonts w:ascii="Times New Roman" w:eastAsia="標楷體" w:hAnsi="Times New Roman" w:hint="eastAsia"/>
                <w:sz w:val="22"/>
              </w:rPr>
              <w:t>日</w:t>
            </w:r>
          </w:p>
          <w:p w14:paraId="4E3212C0" w14:textId="43E792EC" w:rsidR="00F07CDF" w:rsidRPr="004B082F" w:rsidRDefault="00F07CDF" w:rsidP="00B06B1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□否，已有提出申請並且</w:t>
            </w:r>
            <w:r w:rsidR="000954AC" w:rsidRPr="004B082F">
              <w:rPr>
                <w:rFonts w:ascii="Times New Roman" w:eastAsia="標楷體" w:hAnsi="Times New Roman" w:hint="eastAsia"/>
                <w:sz w:val="22"/>
              </w:rPr>
              <w:t>台綜院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審查中</w:t>
            </w:r>
          </w:p>
          <w:p w14:paraId="0AF19705" w14:textId="77777777" w:rsidR="00F07CDF" w:rsidRDefault="00F07CDF" w:rsidP="00B06B13">
            <w:pPr>
              <w:jc w:val="both"/>
              <w:rPr>
                <w:rFonts w:ascii="Times New Roman" w:eastAsia="標楷體" w:hAnsi="Times New Roman"/>
                <w:sz w:val="22"/>
                <w:u w:val="single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□否，原因為：</w:t>
            </w:r>
            <w:r w:rsidRPr="004B082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           </w:t>
            </w:r>
          </w:p>
          <w:p w14:paraId="7F8BE10A" w14:textId="364271C4" w:rsidR="004B082F" w:rsidRPr="004B082F" w:rsidRDefault="005505E2" w:rsidP="00B06B13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(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若</w:t>
            </w:r>
            <w:r w:rsidR="00D92EEB">
              <w:rPr>
                <w:rFonts w:ascii="Times New Roman" w:eastAsia="標楷體" w:hAnsi="Times New Roman" w:hint="eastAsia"/>
                <w:sz w:val="22"/>
              </w:rPr>
              <w:t>回答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為否則免填以下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(2)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及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(3)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題。</w:t>
            </w:r>
            <w:r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</w:tr>
      <w:tr w:rsidR="008E21EC" w:rsidRPr="004B082F" w14:paraId="58FB7AB0" w14:textId="77777777" w:rsidTr="00ED6E4A">
        <w:trPr>
          <w:trHeight w:val="151"/>
        </w:trPr>
        <w:tc>
          <w:tcPr>
            <w:tcW w:w="287" w:type="pct"/>
            <w:vMerge/>
            <w:tcBorders>
              <w:right w:val="single" w:sz="4" w:space="0" w:color="auto"/>
            </w:tcBorders>
            <w:vAlign w:val="center"/>
          </w:tcPr>
          <w:p w14:paraId="5FEDE778" w14:textId="77777777" w:rsidR="008E21EC" w:rsidRPr="004B082F" w:rsidRDefault="008E21EC" w:rsidP="00B06B13">
            <w:pPr>
              <w:adjustRightInd w:val="0"/>
              <w:snapToGrid w:val="0"/>
              <w:ind w:leftChars="71" w:left="232" w:hangingChars="28" w:hanging="62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tcBorders>
              <w:top w:val="single" w:sz="12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4D5D3FD" w14:textId="23876BB8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(2)</w:t>
            </w:r>
            <w:r w:rsidR="003D1053" w:rsidRPr="004B082F">
              <w:rPr>
                <w:rFonts w:ascii="Times New Roman" w:eastAsia="標楷體" w:hAnsi="Times New Roman" w:hint="eastAsia"/>
                <w:sz w:val="22"/>
              </w:rPr>
              <w:t>承</w:t>
            </w:r>
            <w:r w:rsidR="003D1053" w:rsidRPr="004B082F">
              <w:rPr>
                <w:rFonts w:ascii="Times New Roman" w:eastAsia="標楷體" w:hAnsi="Times New Roman" w:hint="eastAsia"/>
                <w:sz w:val="22"/>
              </w:rPr>
              <w:t>(1)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若是，申請展延時是否會</w:t>
            </w:r>
            <w:r w:rsidRPr="004B082F">
              <w:rPr>
                <w:rFonts w:ascii="Times New Roman" w:eastAsia="標楷體" w:hAnsi="Times New Roman" w:hint="eastAsia"/>
                <w:color w:val="FF0000"/>
                <w:sz w:val="22"/>
              </w:rPr>
              <w:t>併同變更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認可項目？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</w:tcPr>
          <w:p w14:paraId="5A32723E" w14:textId="77777777" w:rsidR="008E21EC" w:rsidRPr="004B082F" w:rsidRDefault="008E21EC" w:rsidP="00B06B1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□是</w:t>
            </w:r>
          </w:p>
        </w:tc>
        <w:tc>
          <w:tcPr>
            <w:tcW w:w="1707" w:type="pct"/>
            <w:gridSpan w:val="4"/>
            <w:tcBorders>
              <w:top w:val="single" w:sz="12" w:space="0" w:color="auto"/>
              <w:left w:val="nil"/>
              <w:bottom w:val="single" w:sz="4" w:space="0" w:color="A6A6A6" w:themeColor="background1" w:themeShade="A6"/>
            </w:tcBorders>
            <w:vAlign w:val="center"/>
          </w:tcPr>
          <w:p w14:paraId="5C558C7D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□否</w:t>
            </w:r>
          </w:p>
        </w:tc>
      </w:tr>
      <w:tr w:rsidR="008E21EC" w:rsidRPr="004B082F" w14:paraId="4123BB8B" w14:textId="77777777" w:rsidTr="003D1053">
        <w:trPr>
          <w:trHeight w:val="58"/>
        </w:trPr>
        <w:tc>
          <w:tcPr>
            <w:tcW w:w="287" w:type="pct"/>
            <w:vMerge/>
            <w:tcBorders>
              <w:right w:val="single" w:sz="4" w:space="0" w:color="auto"/>
            </w:tcBorders>
            <w:vAlign w:val="center"/>
          </w:tcPr>
          <w:p w14:paraId="429EA5A0" w14:textId="77777777" w:rsidR="008E21EC" w:rsidRPr="004B082F" w:rsidRDefault="008E21EC" w:rsidP="00B06B13">
            <w:pPr>
              <w:adjustRightInd w:val="0"/>
              <w:snapToGrid w:val="0"/>
              <w:ind w:leftChars="71" w:left="232" w:hangingChars="28" w:hanging="62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 w:val="restar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B44D659" w14:textId="37E76A2F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(3)</w:t>
            </w:r>
            <w:r w:rsidR="003D1053" w:rsidRPr="004B082F">
              <w:rPr>
                <w:rFonts w:ascii="Times New Roman" w:eastAsia="標楷體" w:hAnsi="Times New Roman" w:hint="eastAsia"/>
                <w:sz w:val="22"/>
              </w:rPr>
              <w:t>承</w:t>
            </w:r>
            <w:r w:rsidR="003D1053" w:rsidRPr="004B082F">
              <w:rPr>
                <w:rFonts w:ascii="Times New Roman" w:eastAsia="標楷體" w:hAnsi="Times New Roman" w:hint="eastAsia"/>
                <w:sz w:val="22"/>
              </w:rPr>
              <w:t>(2)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若會展延併同變更，則變更項目為何？</w:t>
            </w:r>
          </w:p>
        </w:tc>
        <w:tc>
          <w:tcPr>
            <w:tcW w:w="1369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FEB65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□廠名</w:t>
            </w:r>
          </w:p>
        </w:tc>
        <w:tc>
          <w:tcPr>
            <w:tcW w:w="1276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568470" w14:textId="77777777" w:rsidR="008E21EC" w:rsidRPr="004B082F" w:rsidRDefault="008E21EC" w:rsidP="00B06B1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□廠址</w:t>
            </w:r>
          </w:p>
        </w:tc>
      </w:tr>
      <w:tr w:rsidR="008E21EC" w:rsidRPr="004B082F" w14:paraId="20944702" w14:textId="77777777" w:rsidTr="003D1053">
        <w:trPr>
          <w:trHeight w:val="58"/>
        </w:trPr>
        <w:tc>
          <w:tcPr>
            <w:tcW w:w="287" w:type="pct"/>
            <w:vMerge/>
            <w:tcBorders>
              <w:right w:val="single" w:sz="4" w:space="0" w:color="auto"/>
            </w:tcBorders>
            <w:vAlign w:val="center"/>
          </w:tcPr>
          <w:p w14:paraId="12DE8AE8" w14:textId="77777777" w:rsidR="008E21EC" w:rsidRPr="004B082F" w:rsidRDefault="008E21EC" w:rsidP="00B06B13">
            <w:pPr>
              <w:adjustRightInd w:val="0"/>
              <w:snapToGrid w:val="0"/>
              <w:ind w:leftChars="71" w:left="232" w:hangingChars="28" w:hanging="62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4" w:space="0" w:color="A6A6A6" w:themeColor="background1" w:themeShade="A6"/>
              <w:left w:val="single" w:sz="4" w:space="0" w:color="auto"/>
            </w:tcBorders>
            <w:vAlign w:val="center"/>
          </w:tcPr>
          <w:p w14:paraId="7E839DBA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46D24C" w14:textId="2D7C2FD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□產品類別及規格</w:t>
            </w:r>
            <w:r w:rsidR="00480721">
              <w:rPr>
                <w:rFonts w:ascii="Times New Roman" w:eastAsia="標楷體" w:hAnsi="Times New Roman" w:hint="eastAsia"/>
                <w:sz w:val="22"/>
              </w:rPr>
              <w:t>擴增</w:t>
            </w:r>
          </w:p>
        </w:tc>
        <w:tc>
          <w:tcPr>
            <w:tcW w:w="1276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FE6C7A" w14:textId="3FA658B9" w:rsidR="008E21EC" w:rsidRPr="004B082F" w:rsidRDefault="008E21EC" w:rsidP="00B06B1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□產品類別及規格</w:t>
            </w:r>
            <w:r w:rsidR="00480721">
              <w:rPr>
                <w:rFonts w:ascii="Times New Roman" w:eastAsia="標楷體" w:hAnsi="Times New Roman" w:hint="eastAsia"/>
                <w:sz w:val="22"/>
              </w:rPr>
              <w:t>縮減</w:t>
            </w:r>
          </w:p>
        </w:tc>
      </w:tr>
      <w:tr w:rsidR="008E21EC" w:rsidRPr="004B082F" w14:paraId="014C7B07" w14:textId="77777777" w:rsidTr="003D1053">
        <w:trPr>
          <w:trHeight w:val="50"/>
        </w:trPr>
        <w:tc>
          <w:tcPr>
            <w:tcW w:w="287" w:type="pct"/>
            <w:vMerge/>
            <w:tcBorders>
              <w:right w:val="single" w:sz="4" w:space="0" w:color="auto"/>
            </w:tcBorders>
            <w:vAlign w:val="center"/>
          </w:tcPr>
          <w:p w14:paraId="7374E486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EFD9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14BBE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□試驗項目增項</w:t>
            </w:r>
          </w:p>
        </w:tc>
        <w:tc>
          <w:tcPr>
            <w:tcW w:w="1276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CD3B827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□試驗項目減項</w:t>
            </w:r>
          </w:p>
        </w:tc>
      </w:tr>
      <w:tr w:rsidR="008E21EC" w:rsidRPr="00C95924" w14:paraId="4AAB08C5" w14:textId="77777777" w:rsidTr="00A26895">
        <w:trPr>
          <w:trHeight w:val="350"/>
        </w:trPr>
        <w:tc>
          <w:tcPr>
            <w:tcW w:w="28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85A43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BA850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C84E0B3" w14:textId="77777777" w:rsidR="008E21EC" w:rsidRPr="004B082F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□試驗標準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年版</w:t>
            </w:r>
            <w:r w:rsidRPr="004B082F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276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40AD127C" w14:textId="77777777" w:rsidR="008E21EC" w:rsidRPr="00C95924" w:rsidRDefault="008E21EC" w:rsidP="00B06B13">
            <w:pPr>
              <w:adjustRightInd w:val="0"/>
              <w:snapToGrid w:val="0"/>
              <w:ind w:left="220" w:hangingChars="100" w:hanging="220"/>
              <w:jc w:val="both"/>
              <w:rPr>
                <w:rFonts w:ascii="Times New Roman" w:eastAsia="標楷體" w:hAnsi="Times New Roman"/>
                <w:sz w:val="22"/>
              </w:rPr>
            </w:pPr>
            <w:r w:rsidRPr="004B082F">
              <w:rPr>
                <w:rFonts w:ascii="Times New Roman" w:eastAsia="標楷體" w:hAnsi="Times New Roman" w:hint="eastAsia"/>
                <w:sz w:val="22"/>
              </w:rPr>
              <w:t>□報告簽署人</w:t>
            </w:r>
          </w:p>
        </w:tc>
      </w:tr>
    </w:tbl>
    <w:p w14:paraId="36DBFFAF" w14:textId="094BD768" w:rsidR="00666E40" w:rsidRDefault="00380CD3" w:rsidP="00113F9E">
      <w:pPr>
        <w:rPr>
          <w:rFonts w:ascii="Times New Roman" w:eastAsia="標楷體" w:hAnsi="Times New Roman"/>
          <w:b/>
          <w:color w:val="00B050"/>
          <w:sz w:val="28"/>
          <w:szCs w:val="28"/>
        </w:rPr>
      </w:pPr>
      <w:r w:rsidRPr="00C4448E">
        <w:rPr>
          <w:rFonts w:ascii="Times New Roman" w:eastAsia="標楷體" w:hAnsi="Times New Roman" w:cs="Times New Roman" w:hint="eastAsia"/>
          <w:b/>
          <w:color w:val="00B050"/>
          <w:sz w:val="28"/>
          <w:szCs w:val="28"/>
        </w:rPr>
        <w:t>三</w:t>
      </w:r>
      <w:r w:rsidRPr="00C4448E">
        <w:rPr>
          <w:rFonts w:ascii="Times New Roman" w:eastAsia="標楷體" w:hAnsi="Times New Roman" w:hint="eastAsia"/>
          <w:b/>
          <w:color w:val="00B050"/>
          <w:sz w:val="28"/>
          <w:szCs w:val="28"/>
        </w:rPr>
        <w:t>、</w:t>
      </w:r>
      <w:r w:rsidR="001C0032" w:rsidRPr="00C4448E">
        <w:rPr>
          <w:rFonts w:ascii="Times New Roman" w:eastAsia="標楷體" w:hAnsi="Times New Roman" w:hint="eastAsia"/>
          <w:b/>
          <w:color w:val="00B050"/>
          <w:sz w:val="28"/>
          <w:szCs w:val="28"/>
        </w:rPr>
        <w:t>高壓用電設備市場需求調查</w:t>
      </w:r>
    </w:p>
    <w:p w14:paraId="58406DBB" w14:textId="366CDC4A" w:rsidR="00666E40" w:rsidRDefault="00666E40" w:rsidP="00480721">
      <w:pPr>
        <w:adjustRightInd w:val="0"/>
        <w:snapToGrid w:val="0"/>
        <w:jc w:val="both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666E40">
        <w:rPr>
          <w:rFonts w:ascii="Times New Roman" w:eastAsia="標楷體" w:hAnsi="Times New Roman" w:hint="eastAsia"/>
          <w:bCs/>
          <w:color w:val="000000" w:themeColor="text1"/>
          <w:szCs w:val="24"/>
        </w:rPr>
        <w:t>請</w:t>
      </w:r>
      <w:r w:rsidR="005A12AD">
        <w:rPr>
          <w:rFonts w:ascii="Times New Roman" w:eastAsia="標楷體" w:hAnsi="Times New Roman" w:hint="eastAsia"/>
          <w:bCs/>
          <w:color w:val="000000" w:themeColor="text1"/>
          <w:szCs w:val="24"/>
        </w:rPr>
        <w:t>協助</w:t>
      </w:r>
      <w:r w:rsidRPr="00666E40">
        <w:rPr>
          <w:rFonts w:ascii="Times New Roman" w:eastAsia="標楷體" w:hAnsi="Times New Roman" w:hint="eastAsia"/>
          <w:bCs/>
          <w:color w:val="000000" w:themeColor="text1"/>
          <w:szCs w:val="24"/>
        </w:rPr>
        <w:t>填寫貴公司</w:t>
      </w:r>
      <w:r w:rsidRPr="00666E40">
        <w:rPr>
          <w:rFonts w:ascii="Times New Roman" w:eastAsia="標楷體" w:hAnsi="Times New Roman" w:hint="eastAsia"/>
          <w:bCs/>
          <w:color w:val="000000" w:themeColor="text1"/>
          <w:szCs w:val="24"/>
        </w:rPr>
        <w:t>/</w:t>
      </w:r>
      <w:r w:rsidRPr="00666E40">
        <w:rPr>
          <w:rFonts w:ascii="Times New Roman" w:eastAsia="標楷體" w:hAnsi="Times New Roman" w:hint="eastAsia"/>
          <w:bCs/>
          <w:color w:val="000000" w:themeColor="text1"/>
          <w:szCs w:val="24"/>
        </w:rPr>
        <w:t>廠</w:t>
      </w:r>
      <w:r w:rsidR="00930561">
        <w:rPr>
          <w:rFonts w:ascii="Times New Roman" w:eastAsia="標楷體" w:hAnsi="Times New Roman" w:hint="eastAsia"/>
          <w:bCs/>
          <w:color w:val="000000" w:themeColor="text1"/>
          <w:szCs w:val="24"/>
        </w:rPr>
        <w:t>於</w:t>
      </w:r>
      <w:r w:rsidR="00930561" w:rsidRPr="00666E40">
        <w:rPr>
          <w:rFonts w:ascii="Times New Roman" w:eastAsia="標楷體" w:hAnsi="Times New Roman"/>
          <w:bCs/>
          <w:color w:val="000000" w:themeColor="text1"/>
          <w:szCs w:val="24"/>
        </w:rPr>
        <w:t>11</w:t>
      </w:r>
      <w:r w:rsidR="001E2287">
        <w:rPr>
          <w:rFonts w:ascii="Times New Roman" w:eastAsia="標楷體" w:hAnsi="Times New Roman" w:hint="eastAsia"/>
          <w:bCs/>
          <w:color w:val="000000" w:themeColor="text1"/>
          <w:szCs w:val="24"/>
        </w:rPr>
        <w:t>4</w:t>
      </w:r>
      <w:r w:rsidR="00930561" w:rsidRPr="00666E40">
        <w:rPr>
          <w:rFonts w:ascii="Times New Roman" w:eastAsia="標楷體" w:hAnsi="Times New Roman" w:hint="eastAsia"/>
          <w:bCs/>
          <w:color w:val="000000" w:themeColor="text1"/>
          <w:szCs w:val="24"/>
        </w:rPr>
        <w:t>年</w:t>
      </w:r>
      <w:r w:rsidRPr="00666E40">
        <w:rPr>
          <w:rFonts w:ascii="Times New Roman" w:eastAsia="標楷體" w:hAnsi="Times New Roman" w:hint="eastAsia"/>
          <w:bCs/>
          <w:color w:val="000000" w:themeColor="text1"/>
          <w:szCs w:val="24"/>
        </w:rPr>
        <w:t>間之八大項設備銷售量及營業額統計資料</w:t>
      </w:r>
      <w:r>
        <w:rPr>
          <w:rFonts w:ascii="Times New Roman" w:eastAsia="標楷體" w:hAnsi="Times New Roman" w:hint="eastAsia"/>
          <w:bCs/>
          <w:color w:val="000000" w:themeColor="text1"/>
          <w:szCs w:val="24"/>
        </w:rPr>
        <w:t>。</w:t>
      </w:r>
    </w:p>
    <w:p w14:paraId="7273557B" w14:textId="0C989E23" w:rsidR="00666E40" w:rsidRPr="00281D5C" w:rsidRDefault="00666E40" w:rsidP="00480721">
      <w:pPr>
        <w:adjustRightInd w:val="0"/>
        <w:snapToGrid w:val="0"/>
        <w:ind w:left="240" w:hangingChars="100" w:hanging="240"/>
        <w:jc w:val="both"/>
        <w:rPr>
          <w:rFonts w:ascii="Times New Roman" w:eastAsia="標楷體" w:hAnsi="Times New Roman"/>
          <w:bCs/>
          <w:szCs w:val="24"/>
        </w:rPr>
      </w:pPr>
      <w:r w:rsidRPr="00281D5C">
        <w:rPr>
          <w:rFonts w:ascii="Times New Roman" w:eastAsia="標楷體" w:hAnsi="Times New Roman" w:hint="eastAsia"/>
          <w:bCs/>
          <w:szCs w:val="24"/>
        </w:rPr>
        <w:t>※填寫</w:t>
      </w:r>
      <w:r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有認可的設備項目</w:t>
      </w:r>
      <w:r w:rsidRPr="00281D5C">
        <w:rPr>
          <w:rFonts w:ascii="Times New Roman" w:eastAsia="標楷體" w:hAnsi="Times New Roman" w:hint="eastAsia"/>
          <w:bCs/>
          <w:szCs w:val="24"/>
        </w:rPr>
        <w:t>即可。如：僅有認可高壓配電盤，則填寫高壓配電盤的銷售量及營業額即可，其餘</w:t>
      </w:r>
      <w:r w:rsidR="005A12AD" w:rsidRPr="00281D5C">
        <w:rPr>
          <w:rFonts w:ascii="Times New Roman" w:eastAsia="標楷體" w:hAnsi="Times New Roman" w:hint="eastAsia"/>
          <w:bCs/>
          <w:szCs w:val="24"/>
        </w:rPr>
        <w:t>設備</w:t>
      </w:r>
      <w:r w:rsidRPr="00281D5C">
        <w:rPr>
          <w:rFonts w:ascii="Times New Roman" w:eastAsia="標楷體" w:hAnsi="Times New Roman" w:hint="eastAsia"/>
          <w:bCs/>
          <w:szCs w:val="24"/>
        </w:rPr>
        <w:t>可空白或寫</w:t>
      </w:r>
      <w:r w:rsidRPr="00281D5C">
        <w:rPr>
          <w:rFonts w:ascii="Times New Roman" w:eastAsia="標楷體" w:hAnsi="Times New Roman"/>
          <w:bCs/>
          <w:szCs w:val="24"/>
        </w:rPr>
        <w:t>”</w:t>
      </w:r>
      <w:r w:rsidRPr="00281D5C">
        <w:rPr>
          <w:rFonts w:ascii="Times New Roman" w:eastAsia="標楷體" w:hAnsi="Times New Roman" w:hint="eastAsia"/>
          <w:bCs/>
          <w:szCs w:val="24"/>
        </w:rPr>
        <w:t>無</w:t>
      </w:r>
      <w:r w:rsidRPr="00281D5C">
        <w:rPr>
          <w:rFonts w:ascii="Times New Roman" w:eastAsia="標楷體" w:hAnsi="Times New Roman"/>
          <w:bCs/>
          <w:szCs w:val="24"/>
        </w:rPr>
        <w:t>”</w:t>
      </w:r>
      <w:r w:rsidRPr="00281D5C">
        <w:rPr>
          <w:rFonts w:ascii="Times New Roman" w:eastAsia="標楷體" w:hAnsi="Times New Roman" w:hint="eastAsia"/>
          <w:bCs/>
          <w:szCs w:val="24"/>
        </w:rPr>
        <w:t>或是</w:t>
      </w:r>
      <w:r w:rsidRPr="00281D5C">
        <w:rPr>
          <w:rFonts w:ascii="Times New Roman" w:eastAsia="標楷體" w:hAnsi="Times New Roman"/>
          <w:bCs/>
          <w:szCs w:val="24"/>
        </w:rPr>
        <w:t>”</w:t>
      </w:r>
      <w:r w:rsidRPr="00281D5C">
        <w:rPr>
          <w:rFonts w:ascii="Times New Roman" w:eastAsia="標楷體" w:hAnsi="Times New Roman" w:hint="eastAsia"/>
          <w:bCs/>
          <w:szCs w:val="24"/>
        </w:rPr>
        <w:t>NA</w:t>
      </w:r>
      <w:r w:rsidRPr="00281D5C">
        <w:rPr>
          <w:rFonts w:ascii="Times New Roman" w:eastAsia="標楷體" w:hAnsi="Times New Roman"/>
          <w:bCs/>
          <w:szCs w:val="24"/>
        </w:rPr>
        <w:t>”</w:t>
      </w:r>
      <w:r w:rsidRPr="00281D5C">
        <w:rPr>
          <w:rFonts w:ascii="Times New Roman" w:eastAsia="標楷體" w:hAnsi="Times New Roman" w:hint="eastAsia"/>
          <w:bCs/>
          <w:szCs w:val="24"/>
        </w:rPr>
        <w:t>。</w:t>
      </w:r>
    </w:p>
    <w:p w14:paraId="207A5A8C" w14:textId="58124DEE" w:rsidR="00380CD3" w:rsidRPr="00281D5C" w:rsidRDefault="00666E40" w:rsidP="00480721">
      <w:pPr>
        <w:adjustRightInd w:val="0"/>
        <w:snapToGrid w:val="0"/>
        <w:ind w:left="240" w:hangingChars="100" w:hanging="240"/>
        <w:jc w:val="both"/>
        <w:rPr>
          <w:rFonts w:ascii="Times New Roman" w:eastAsia="標楷體" w:hAnsi="Times New Roman"/>
          <w:bCs/>
          <w:szCs w:val="24"/>
        </w:rPr>
      </w:pPr>
      <w:r w:rsidRPr="00281D5C">
        <w:rPr>
          <w:rFonts w:ascii="Times New Roman" w:eastAsia="標楷體" w:hAnsi="Times New Roman" w:hint="eastAsia"/>
          <w:bCs/>
          <w:szCs w:val="24"/>
        </w:rPr>
        <w:t>※若</w:t>
      </w:r>
      <w:r w:rsidR="005A12AD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貴公司</w:t>
      </w:r>
      <w:r w:rsidR="005A12AD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/</w:t>
      </w:r>
      <w:r w:rsidR="005A12AD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廠</w:t>
      </w:r>
      <w:r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認可</w:t>
      </w:r>
      <w:r w:rsidR="00480721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期間</w:t>
      </w:r>
      <w:r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未滿</w:t>
      </w:r>
      <w:r w:rsidR="00C4448E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1</w:t>
      </w:r>
      <w:r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年</w:t>
      </w:r>
      <w:r w:rsidRPr="00281D5C">
        <w:rPr>
          <w:rFonts w:ascii="Times New Roman" w:eastAsia="標楷體" w:hAnsi="Times New Roman" w:hint="eastAsia"/>
          <w:bCs/>
          <w:szCs w:val="24"/>
        </w:rPr>
        <w:t>，請填寫</w:t>
      </w:r>
      <w:r w:rsidR="00D108EE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表格</w:t>
      </w:r>
      <w:r w:rsidR="00D108EE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右側</w:t>
      </w:r>
      <w:r w:rsidR="00D108EE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欄位</w:t>
      </w:r>
      <w:r w:rsid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，</w:t>
      </w:r>
      <w:r w:rsidR="00D108EE" w:rsidRP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以</w:t>
      </w:r>
      <w:r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認可</w:t>
      </w:r>
      <w:r w:rsidR="00C4448E"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的當月</w:t>
      </w:r>
      <w:r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開始</w:t>
      </w:r>
      <w:r w:rsidR="00F7303E"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至</w:t>
      </w:r>
      <w:r w:rsidR="00F7303E"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11</w:t>
      </w:r>
      <w:r w:rsidR="001E2287"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4</w:t>
      </w:r>
      <w:r w:rsidR="00F7303E"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年</w:t>
      </w:r>
      <w:r w:rsidR="00C4448E"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底</w:t>
      </w:r>
      <w:r w:rsidRPr="00281D5C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期間之資料</w:t>
      </w:r>
      <w:r w:rsidR="00D108EE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為主</w:t>
      </w:r>
      <w:r w:rsidRPr="00281D5C">
        <w:rPr>
          <w:rFonts w:ascii="Times New Roman" w:eastAsia="標楷體" w:hAnsi="Times New Roman" w:hint="eastAsia"/>
          <w:bCs/>
          <w:szCs w:val="24"/>
        </w:rPr>
        <w:t>。如：</w:t>
      </w:r>
      <w:r w:rsidRPr="00281D5C">
        <w:rPr>
          <w:rFonts w:ascii="Times New Roman" w:eastAsia="標楷體" w:hAnsi="Times New Roman" w:hint="eastAsia"/>
          <w:bCs/>
          <w:szCs w:val="24"/>
        </w:rPr>
        <w:t>A</w:t>
      </w:r>
      <w:r w:rsidRPr="00281D5C">
        <w:rPr>
          <w:rFonts w:ascii="Times New Roman" w:eastAsia="標楷體" w:hAnsi="Times New Roman" w:hint="eastAsia"/>
          <w:bCs/>
          <w:szCs w:val="24"/>
        </w:rPr>
        <w:t>廠於</w:t>
      </w:r>
      <w:r w:rsidRPr="00281D5C">
        <w:rPr>
          <w:rFonts w:ascii="Times New Roman" w:eastAsia="標楷體" w:hAnsi="Times New Roman" w:hint="eastAsia"/>
          <w:bCs/>
          <w:szCs w:val="24"/>
        </w:rPr>
        <w:t>11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4</w:t>
      </w:r>
      <w:r w:rsidRPr="00281D5C">
        <w:rPr>
          <w:rFonts w:ascii="Times New Roman" w:eastAsia="標楷體" w:hAnsi="Times New Roman" w:hint="eastAsia"/>
          <w:bCs/>
          <w:szCs w:val="24"/>
        </w:rPr>
        <w:t>年</w:t>
      </w:r>
      <w:r w:rsidR="005A12AD" w:rsidRPr="00281D5C">
        <w:rPr>
          <w:rFonts w:ascii="Times New Roman" w:eastAsia="標楷體" w:hAnsi="Times New Roman" w:hint="eastAsia"/>
          <w:bCs/>
          <w:szCs w:val="24"/>
        </w:rPr>
        <w:t>8</w:t>
      </w:r>
      <w:r w:rsidRPr="00281D5C">
        <w:rPr>
          <w:rFonts w:ascii="Times New Roman" w:eastAsia="標楷體" w:hAnsi="Times New Roman" w:hint="eastAsia"/>
          <w:bCs/>
          <w:szCs w:val="24"/>
        </w:rPr>
        <w:t>月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10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日</w:t>
      </w:r>
      <w:r w:rsidRPr="00281D5C">
        <w:rPr>
          <w:rFonts w:ascii="Times New Roman" w:eastAsia="標楷體" w:hAnsi="Times New Roman" w:hint="eastAsia"/>
          <w:bCs/>
          <w:szCs w:val="24"/>
        </w:rPr>
        <w:t>時</w:t>
      </w:r>
      <w:r w:rsidR="00930561" w:rsidRPr="00281D5C">
        <w:rPr>
          <w:rFonts w:ascii="Times New Roman" w:eastAsia="標楷體" w:hAnsi="Times New Roman" w:hint="eastAsia"/>
          <w:bCs/>
          <w:szCs w:val="24"/>
        </w:rPr>
        <w:t>取得原製造廠</w:t>
      </w:r>
      <w:r w:rsidRPr="00281D5C">
        <w:rPr>
          <w:rFonts w:ascii="Times New Roman" w:eastAsia="標楷體" w:hAnsi="Times New Roman" w:hint="eastAsia"/>
          <w:bCs/>
          <w:szCs w:val="24"/>
        </w:rPr>
        <w:t>認可，則填寫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114</w:t>
      </w:r>
      <w:r w:rsidR="00F7303E" w:rsidRPr="00281D5C">
        <w:rPr>
          <w:rFonts w:ascii="Times New Roman" w:eastAsia="標楷體" w:hAnsi="Times New Roman" w:hint="eastAsia"/>
          <w:bCs/>
          <w:szCs w:val="24"/>
        </w:rPr>
        <w:t>年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8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月</w:t>
      </w:r>
      <w:r w:rsidRPr="00281D5C">
        <w:rPr>
          <w:rFonts w:ascii="Times New Roman" w:eastAsia="標楷體" w:hAnsi="Times New Roman" w:hint="eastAsia"/>
          <w:bCs/>
          <w:szCs w:val="24"/>
        </w:rPr>
        <w:t>至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114</w:t>
      </w:r>
      <w:r w:rsidRPr="00281D5C">
        <w:rPr>
          <w:rFonts w:ascii="Times New Roman" w:eastAsia="標楷體" w:hAnsi="Times New Roman" w:hint="eastAsia"/>
          <w:bCs/>
          <w:szCs w:val="24"/>
        </w:rPr>
        <w:t>年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12</w:t>
      </w:r>
      <w:r w:rsidR="00C4448E" w:rsidRPr="00281D5C">
        <w:rPr>
          <w:rFonts w:ascii="Times New Roman" w:eastAsia="標楷體" w:hAnsi="Times New Roman" w:hint="eastAsia"/>
          <w:bCs/>
          <w:szCs w:val="24"/>
        </w:rPr>
        <w:t>月底</w:t>
      </w:r>
      <w:r w:rsidR="005A12AD" w:rsidRPr="00281D5C">
        <w:rPr>
          <w:rFonts w:ascii="Times New Roman" w:eastAsia="標楷體" w:hAnsi="Times New Roman" w:hint="eastAsia"/>
          <w:bCs/>
          <w:szCs w:val="24"/>
        </w:rPr>
        <w:t>的銷售量及營業額</w:t>
      </w:r>
      <w:r w:rsidR="00930561" w:rsidRPr="00281D5C">
        <w:rPr>
          <w:rFonts w:ascii="Times New Roman" w:eastAsia="標楷體" w:hAnsi="Times New Roman" w:hint="eastAsia"/>
          <w:bCs/>
          <w:szCs w:val="24"/>
        </w:rPr>
        <w:t>資料</w:t>
      </w:r>
      <w:r w:rsidRPr="00281D5C">
        <w:rPr>
          <w:rFonts w:ascii="Times New Roman" w:eastAsia="標楷體" w:hAnsi="Times New Roman" w:hint="eastAsia"/>
          <w:bCs/>
          <w:szCs w:val="24"/>
        </w:rPr>
        <w:t>。</w:t>
      </w:r>
    </w:p>
    <w:p w14:paraId="29B5C957" w14:textId="2997F1CA" w:rsidR="00C4448E" w:rsidRPr="00281D5C" w:rsidRDefault="00C4448E" w:rsidP="00480721">
      <w:pPr>
        <w:adjustRightInd w:val="0"/>
        <w:snapToGrid w:val="0"/>
        <w:ind w:left="240" w:hangingChars="100" w:hanging="240"/>
        <w:jc w:val="both"/>
        <w:rPr>
          <w:rFonts w:ascii="Times New Roman" w:eastAsia="標楷體" w:hAnsi="Times New Roman"/>
          <w:bCs/>
          <w:szCs w:val="24"/>
        </w:rPr>
      </w:pPr>
      <w:r w:rsidRPr="00281D5C">
        <w:rPr>
          <w:rFonts w:ascii="Times New Roman" w:eastAsia="標楷體" w:hAnsi="Times New Roman" w:hint="eastAsia"/>
          <w:bCs/>
          <w:szCs w:val="24"/>
        </w:rPr>
        <w:t>※為方便統計營業額單位以</w:t>
      </w:r>
      <w:r w:rsidRPr="008B70AA">
        <w:rPr>
          <w:rFonts w:ascii="Times New Roman" w:eastAsia="標楷體" w:hAnsi="Times New Roman" w:hint="eastAsia"/>
          <w:bCs/>
          <w:color w:val="EE0000"/>
          <w:szCs w:val="24"/>
          <w:u w:val="single"/>
        </w:rPr>
        <w:t>千元</w:t>
      </w:r>
      <w:r w:rsidRPr="00281D5C">
        <w:rPr>
          <w:rFonts w:ascii="Times New Roman" w:eastAsia="標楷體" w:hAnsi="Times New Roman" w:hint="eastAsia"/>
          <w:bCs/>
          <w:szCs w:val="24"/>
        </w:rPr>
        <w:t>表示，如：營業額</w:t>
      </w:r>
      <w:r w:rsidRPr="00281D5C">
        <w:rPr>
          <w:rFonts w:ascii="Times New Roman" w:eastAsia="標楷體" w:hAnsi="Times New Roman" w:hint="eastAsia"/>
          <w:bCs/>
          <w:szCs w:val="24"/>
        </w:rPr>
        <w:t>100</w:t>
      </w:r>
      <w:r w:rsidRPr="00281D5C">
        <w:rPr>
          <w:rFonts w:ascii="Times New Roman" w:eastAsia="標楷體" w:hAnsi="Times New Roman"/>
          <w:bCs/>
          <w:szCs w:val="24"/>
        </w:rPr>
        <w:t>,</w:t>
      </w:r>
      <w:r w:rsidRPr="00281D5C">
        <w:rPr>
          <w:rFonts w:ascii="Times New Roman" w:eastAsia="標楷體" w:hAnsi="Times New Roman" w:hint="eastAsia"/>
          <w:bCs/>
          <w:szCs w:val="24"/>
        </w:rPr>
        <w:t>000</w:t>
      </w:r>
      <w:r w:rsidRPr="00281D5C">
        <w:rPr>
          <w:rFonts w:ascii="Times New Roman" w:eastAsia="標楷體" w:hAnsi="Times New Roman" w:hint="eastAsia"/>
          <w:bCs/>
          <w:szCs w:val="24"/>
        </w:rPr>
        <w:t>元，表格中則填寫</w:t>
      </w:r>
      <w:r w:rsidRPr="00281D5C">
        <w:rPr>
          <w:rFonts w:ascii="Times New Roman" w:eastAsia="標楷體" w:hAnsi="Times New Roman" w:hint="eastAsia"/>
          <w:bCs/>
          <w:szCs w:val="24"/>
        </w:rPr>
        <w:t>100</w:t>
      </w:r>
      <w:r w:rsidRPr="00281D5C">
        <w:rPr>
          <w:rFonts w:ascii="Times New Roman" w:eastAsia="標楷體" w:hAnsi="Times New Roman" w:hint="eastAsia"/>
          <w:bCs/>
          <w:szCs w:val="24"/>
        </w:rPr>
        <w:t>。</w:t>
      </w:r>
    </w:p>
    <w:p w14:paraId="3EFF839D" w14:textId="77777777" w:rsidR="00930561" w:rsidRPr="00666E40" w:rsidRDefault="00930561" w:rsidP="00666E40">
      <w:pPr>
        <w:adjustRightInd w:val="0"/>
        <w:snapToGrid w:val="0"/>
        <w:ind w:left="240" w:hangingChars="100" w:hanging="240"/>
        <w:rPr>
          <w:rFonts w:ascii="Times New Roman" w:eastAsia="標楷體" w:hAnsi="Times New Roman"/>
          <w:bCs/>
          <w:color w:val="000000" w:themeColor="text1"/>
          <w:szCs w:val="24"/>
        </w:rPr>
      </w:pPr>
    </w:p>
    <w:p w14:paraId="2A4A6CEE" w14:textId="79BE78AE" w:rsidR="00F21644" w:rsidRPr="002D74D6" w:rsidRDefault="00F21644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避雷器</w:t>
      </w:r>
    </w:p>
    <w:p w14:paraId="31FAF2B8" w14:textId="053168F8" w:rsidR="009B7407" w:rsidRPr="00281D5C" w:rsidRDefault="009B7407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2D74D6">
        <w:rPr>
          <w:rFonts w:ascii="Times New Roman" w:eastAsia="標楷體" w:hAnsi="Times New Roman" w:hint="eastAsia"/>
          <w:sz w:val="28"/>
          <w:szCs w:val="28"/>
        </w:rPr>
        <w:t>1.</w:t>
      </w:r>
      <w:r w:rsidRPr="009B7407">
        <w:rPr>
          <w:rFonts w:ascii="Times New Roman" w:eastAsia="標楷體" w:hAnsi="Times New Roman" w:hint="eastAsia"/>
          <w:sz w:val="28"/>
          <w:szCs w:val="28"/>
        </w:rPr>
        <w:t>銷售量</w:t>
      </w:r>
      <w:r w:rsidR="00C4448E" w:rsidRPr="009B7407">
        <w:rPr>
          <w:rFonts w:ascii="Times New Roman" w:eastAsia="標楷體" w:hAnsi="Times New Roman" w:hint="eastAsia"/>
          <w:bCs/>
          <w:szCs w:val="24"/>
        </w:rPr>
        <w:t>（單位：</w:t>
      </w:r>
      <w:r w:rsidR="00C4448E" w:rsidRPr="00707E03">
        <w:rPr>
          <w:rFonts w:ascii="Times New Roman" w:eastAsia="標楷體" w:hAnsi="Times New Roman" w:hint="eastAsia"/>
          <w:bCs/>
          <w:szCs w:val="24"/>
        </w:rPr>
        <w:t>具</w:t>
      </w:r>
      <w:r w:rsidR="00C4448E"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3167"/>
        <w:gridCol w:w="3167"/>
      </w:tblGrid>
      <w:tr w:rsidR="00D108EE" w:rsidRPr="009B7407" w14:paraId="04B726BD" w14:textId="188D32CE" w:rsidTr="00855EA9">
        <w:trPr>
          <w:trHeight w:val="397"/>
          <w:jc w:val="center"/>
        </w:trPr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52DE" w14:textId="0D6A094B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7FC6" w14:textId="4EF895C8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93FF" w14:textId="72E3D676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2D389" w14:textId="148314F4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9B7407" w14:paraId="7D3DD029" w14:textId="47DA32A5" w:rsidTr="00855EA9">
        <w:trPr>
          <w:trHeight w:val="410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C634" w14:textId="6DFCEF42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間隙型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4534" w14:textId="7DF9FEC6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90476">
              <w:rPr>
                <w:rFonts w:ascii="Times New Roman" w:eastAsia="標楷體" w:hAnsi="Times New Roman" w:hint="eastAsia"/>
                <w:bCs/>
                <w:color w:val="B4C6E7" w:themeColor="accent1" w:themeTint="66"/>
                <w:szCs w:val="24"/>
              </w:rPr>
              <w:t>自行填寫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A16" w14:textId="60218672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1CB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678763C3" w14:textId="59128805" w:rsidTr="00855EA9">
        <w:trPr>
          <w:trHeight w:val="410"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409F" w14:textId="0A245B2D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無間隙型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F1C1" w14:textId="3197021C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073D0E">
              <w:rPr>
                <w:rFonts w:ascii="Times New Roman" w:eastAsia="標楷體" w:hAnsi="Times New Roman"/>
                <w:bCs/>
                <w:szCs w:val="24"/>
              </w:rPr>
              <w:t>IEC 60099-4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1FE5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866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77C60911" w14:textId="0AC41011" w:rsidTr="00855EA9">
        <w:trPr>
          <w:trHeight w:val="410"/>
          <w:jc w:val="center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91A9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1FC" w14:textId="16E518BD" w:rsidR="00D108EE" w:rsidRPr="00C46C1C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46C1C">
              <w:rPr>
                <w:rFonts w:ascii="Times New Roman" w:eastAsia="標楷體" w:hAnsi="Times New Roman"/>
                <w:bCs/>
                <w:szCs w:val="24"/>
              </w:rPr>
              <w:t>IEEE Std C62.11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E7E4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BF1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2B0E37D1" w14:textId="43E9EFB3" w:rsidR="00535391" w:rsidRPr="00535391" w:rsidRDefault="00535391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>
        <w:rPr>
          <w:rFonts w:ascii="Times New Roman" w:eastAsia="標楷體" w:hAnsi="Times New Roman" w:hint="eastAsia"/>
          <w:bCs/>
          <w:sz w:val="20"/>
          <w:szCs w:val="20"/>
        </w:rPr>
        <w:t>備註：「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試驗</w:t>
      </w:r>
      <w:r>
        <w:rPr>
          <w:rFonts w:ascii="Times New Roman" w:eastAsia="標楷體" w:hAnsi="Times New Roman" w:hint="eastAsia"/>
          <w:bCs/>
          <w:sz w:val="20"/>
          <w:szCs w:val="20"/>
        </w:rPr>
        <w:t>標準」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表格不敷使用時，</w:t>
      </w:r>
      <w:r w:rsidR="005B5C11">
        <w:rPr>
          <w:rFonts w:ascii="Times New Roman" w:eastAsia="標楷體" w:hAnsi="Times New Roman" w:hint="eastAsia"/>
          <w:bCs/>
          <w:sz w:val="20"/>
          <w:szCs w:val="20"/>
        </w:rPr>
        <w:t>敬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請自行增加</w:t>
      </w:r>
      <w:r w:rsidR="000F0269">
        <w:rPr>
          <w:rFonts w:ascii="Times New Roman" w:eastAsia="標楷體" w:hAnsi="Times New Roman" w:hint="eastAsia"/>
          <w:bCs/>
          <w:sz w:val="20"/>
          <w:szCs w:val="20"/>
        </w:rPr>
        <w:t>。</w:t>
      </w:r>
    </w:p>
    <w:p w14:paraId="35C07520" w14:textId="77777777" w:rsidR="00930561" w:rsidRDefault="00930561" w:rsidP="00930561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03F692C9" w14:textId="5394A917" w:rsidR="00707E03" w:rsidRPr="00281D5C" w:rsidRDefault="00707E03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2</w:t>
      </w:r>
      <w:r w:rsidRPr="00073D0E">
        <w:rPr>
          <w:rFonts w:ascii="Times New Roman" w:eastAsia="標楷體" w:hAnsi="Times New Roman" w:hint="eastAsia"/>
          <w:bCs/>
          <w:sz w:val="28"/>
          <w:szCs w:val="28"/>
        </w:rPr>
        <w:t>.</w:t>
      </w:r>
      <w:r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="00C4448E" w:rsidRPr="009B7407">
        <w:rPr>
          <w:rFonts w:ascii="Times New Roman" w:eastAsia="標楷體" w:hAnsi="Times New Roman" w:hint="eastAsia"/>
          <w:bCs/>
          <w:szCs w:val="24"/>
        </w:rPr>
        <w:t>（單位：</w:t>
      </w:r>
      <w:r w:rsidR="00C4448E">
        <w:rPr>
          <w:rFonts w:ascii="Times New Roman" w:eastAsia="標楷體" w:hAnsi="Times New Roman" w:hint="eastAsia"/>
          <w:bCs/>
          <w:szCs w:val="24"/>
        </w:rPr>
        <w:t>千元</w:t>
      </w:r>
      <w:r w:rsidR="00C4448E"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466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3693"/>
        <w:gridCol w:w="3693"/>
      </w:tblGrid>
      <w:tr w:rsidR="00D108EE" w:rsidRPr="009B7407" w14:paraId="783CD349" w14:textId="7E5CE59F" w:rsidTr="00BF2881">
        <w:trPr>
          <w:trHeight w:val="397"/>
          <w:jc w:val="center"/>
        </w:trPr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610F" w14:textId="77777777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C650" w14:textId="5E822167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1FCA6" w14:textId="141AB9C1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9B7407" w14:paraId="7B8A5B31" w14:textId="14A637C3" w:rsidTr="00D108EE">
        <w:trPr>
          <w:trHeight w:val="41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8AC2" w14:textId="77777777" w:rsidR="00D108EE" w:rsidRPr="009B7407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間隙型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DD467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3F2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5D7A6A28" w14:textId="27F685EB" w:rsidTr="00D108EE">
        <w:trPr>
          <w:trHeight w:val="41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5699" w14:textId="77777777" w:rsidR="00D108EE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無間隙型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6FAF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B64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7FDA5AF5" w14:textId="77777777" w:rsidR="00480721" w:rsidRDefault="00480721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</w:p>
    <w:p w14:paraId="045CF89A" w14:textId="1F79534E" w:rsidR="00535391" w:rsidRPr="002D74D6" w:rsidRDefault="00535391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電力及配電變壓器</w:t>
      </w:r>
    </w:p>
    <w:p w14:paraId="5F18FFC4" w14:textId="50586260" w:rsidR="00535391" w:rsidRPr="00281D5C" w:rsidRDefault="00535391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073D0E">
        <w:rPr>
          <w:rFonts w:ascii="Times New Roman" w:eastAsia="標楷體" w:hAnsi="Times New Roman" w:hint="eastAsia"/>
          <w:bCs/>
          <w:sz w:val="28"/>
          <w:szCs w:val="28"/>
        </w:rPr>
        <w:t>1.</w:t>
      </w:r>
      <w:r w:rsidRPr="009B7407">
        <w:rPr>
          <w:rFonts w:ascii="Times New Roman" w:eastAsia="標楷體" w:hAnsi="Times New Roman" w:hint="eastAsia"/>
          <w:bCs/>
          <w:sz w:val="28"/>
          <w:szCs w:val="28"/>
        </w:rPr>
        <w:t>銷售量</w:t>
      </w:r>
      <w:r w:rsidR="00281D5C" w:rsidRPr="009B7407">
        <w:rPr>
          <w:rFonts w:ascii="Times New Roman" w:eastAsia="標楷體" w:hAnsi="Times New Roman" w:hint="eastAsia"/>
          <w:bCs/>
          <w:szCs w:val="24"/>
        </w:rPr>
        <w:t>（單位：</w:t>
      </w:r>
      <w:r w:rsidR="00281D5C" w:rsidRPr="00707E03">
        <w:rPr>
          <w:rFonts w:ascii="Times New Roman" w:eastAsia="標楷體" w:hAnsi="Times New Roman" w:hint="eastAsia"/>
          <w:bCs/>
          <w:szCs w:val="24"/>
        </w:rPr>
        <w:t>具</w:t>
      </w:r>
      <w:r w:rsidR="00281D5C"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877"/>
        <w:gridCol w:w="1760"/>
        <w:gridCol w:w="3315"/>
        <w:gridCol w:w="3313"/>
      </w:tblGrid>
      <w:tr w:rsidR="00D108EE" w:rsidRPr="009B7407" w14:paraId="753671E6" w14:textId="45ABA4AC" w:rsidTr="00C77C46">
        <w:trPr>
          <w:trHeight w:val="397"/>
          <w:tblHeader/>
          <w:jc w:val="center"/>
        </w:trPr>
        <w:tc>
          <w:tcPr>
            <w:tcW w:w="68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F152" w14:textId="527CEB1F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類別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EF1" w14:textId="3BD45A7F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197C" w14:textId="097D85AD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93E5D" w14:textId="2F7E003C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9B7407" w14:paraId="1DE49F4C" w14:textId="7D3A547E" w:rsidTr="00D108EE">
        <w:trPr>
          <w:trHeight w:val="726"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3D7A" w14:textId="604C9E21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電力變壓器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8C2D" w14:textId="3BAC7915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油浸式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6B80" w14:textId="0241DBFC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IEC 60076-1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DE30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664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1D2D70E1" w14:textId="3DA71478" w:rsidTr="00D108EE">
        <w:trPr>
          <w:trHeight w:val="726"/>
          <w:jc w:val="center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A418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072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DC9F" w14:textId="1947CE3F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61206">
              <w:rPr>
                <w:rFonts w:ascii="Times New Roman" w:eastAsia="標楷體" w:hAnsi="Times New Roman"/>
                <w:bCs/>
                <w:szCs w:val="24"/>
              </w:rPr>
              <w:t>IEEE Std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961206">
              <w:rPr>
                <w:rFonts w:ascii="Times New Roman" w:eastAsia="標楷體" w:hAnsi="Times New Roman"/>
                <w:bCs/>
                <w:szCs w:val="24"/>
              </w:rPr>
              <w:t>C57.12.00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961206">
              <w:rPr>
                <w:rFonts w:ascii="Times New Roman" w:eastAsia="標楷體" w:hAnsi="Times New Roman"/>
                <w:bCs/>
                <w:szCs w:val="24"/>
              </w:rPr>
              <w:t>IEEE Std</w:t>
            </w:r>
            <w:r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961206">
              <w:rPr>
                <w:rFonts w:ascii="Times New Roman" w:eastAsia="標楷體" w:hAnsi="Times New Roman"/>
                <w:bCs/>
                <w:szCs w:val="24"/>
              </w:rPr>
              <w:t>C57.12.90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D3EA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6C6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0CCA2FDD" w14:textId="3415C933" w:rsidTr="00D108EE">
        <w:trPr>
          <w:trHeight w:val="725"/>
          <w:jc w:val="center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BBD3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875" w14:textId="337DAB77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氣體絕緣式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59F" w14:textId="261A60AF" w:rsidR="00D108EE" w:rsidRPr="00490476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B4C6E7" w:themeColor="accent1" w:themeTint="66"/>
                <w:szCs w:val="24"/>
              </w:rPr>
            </w:pPr>
            <w:r w:rsidRPr="00490476">
              <w:rPr>
                <w:rFonts w:ascii="Times New Roman" w:eastAsia="標楷體" w:hAnsi="Times New Roman" w:hint="eastAsia"/>
                <w:bCs/>
                <w:color w:val="B4C6E7" w:themeColor="accent1" w:themeTint="66"/>
                <w:szCs w:val="24"/>
              </w:rPr>
              <w:t>自行填寫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C1A8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940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17560ACE" w14:textId="6C3C7047" w:rsidTr="00D108EE">
        <w:trPr>
          <w:trHeight w:val="410"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E25F" w14:textId="29863394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配電變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lastRenderedPageBreak/>
              <w:t>壓器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FE180" w14:textId="3271CA32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lastRenderedPageBreak/>
              <w:t>油浸式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2DC" w14:textId="33A1043A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CNS 598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ED93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070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3007968E" w14:textId="1C30F137" w:rsidTr="00D108EE">
        <w:trPr>
          <w:trHeight w:val="41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02BF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9319D" w14:textId="2D2AA8FF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764" w14:textId="432BE8F5" w:rsidR="00D108EE" w:rsidRPr="00073D0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IEC 60076-1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1EA6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D5F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1DD8BF84" w14:textId="23162671" w:rsidTr="00D108EE">
        <w:trPr>
          <w:trHeight w:val="41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56E3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479E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355" w14:textId="1F37E58D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61206">
              <w:rPr>
                <w:rFonts w:ascii="Times New Roman" w:eastAsia="標楷體" w:hAnsi="Times New Roman"/>
                <w:bCs/>
                <w:szCs w:val="24"/>
              </w:rPr>
              <w:t>IEEE Std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961206">
              <w:rPr>
                <w:rFonts w:ascii="Times New Roman" w:eastAsia="標楷體" w:hAnsi="Times New Roman"/>
                <w:bCs/>
                <w:szCs w:val="24"/>
              </w:rPr>
              <w:t>C57.12.00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961206">
              <w:rPr>
                <w:rFonts w:ascii="Times New Roman" w:eastAsia="標楷體" w:hAnsi="Times New Roman"/>
                <w:bCs/>
                <w:szCs w:val="24"/>
              </w:rPr>
              <w:lastRenderedPageBreak/>
              <w:t>IEEE Std</w:t>
            </w:r>
            <w:r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961206">
              <w:rPr>
                <w:rFonts w:ascii="Times New Roman" w:eastAsia="標楷體" w:hAnsi="Times New Roman"/>
                <w:bCs/>
                <w:szCs w:val="24"/>
              </w:rPr>
              <w:t>C57.12.90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480B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7FB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0B62AD72" w14:textId="1EE6743D" w:rsidTr="00D108EE">
        <w:trPr>
          <w:trHeight w:val="41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81BB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8DAB" w14:textId="5E3C7639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乾式</w:t>
            </w:r>
            <w:r w:rsidRPr="00316B93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316B93">
              <w:rPr>
                <w:rFonts w:ascii="Times New Roman" w:eastAsia="標楷體" w:hAnsi="Times New Roman" w:hint="eastAsia"/>
                <w:bCs/>
                <w:szCs w:val="24"/>
              </w:rPr>
              <w:t>包括模鑄式、樹脂型</w:t>
            </w:r>
            <w:r w:rsidRPr="00316B93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8EC" w14:textId="425125B0" w:rsidR="00D108EE" w:rsidRPr="00CF16AF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F77DB">
              <w:rPr>
                <w:rFonts w:ascii="Times New Roman" w:eastAsia="標楷體" w:hAnsi="Times New Roman"/>
                <w:bCs/>
                <w:szCs w:val="24"/>
              </w:rPr>
              <w:t>CNS 13390(90)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455C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9A7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39F1102D" w14:textId="24ACF5B4" w:rsidTr="00D108EE">
        <w:trPr>
          <w:trHeight w:val="410"/>
          <w:jc w:val="center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4C1D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ADB6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2EE" w14:textId="03536F2E" w:rsidR="00D108EE" w:rsidRPr="00CF16AF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IEC 60076-11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3C7A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069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7E7BFAF5" w14:textId="28FA13B4" w:rsidTr="00D108EE">
        <w:trPr>
          <w:trHeight w:val="410"/>
          <w:jc w:val="center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642C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BC7" w14:textId="5860BAA0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E77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F16AF">
              <w:rPr>
                <w:rFonts w:ascii="Times New Roman" w:eastAsia="標楷體" w:hAnsi="Times New Roman"/>
                <w:bCs/>
                <w:szCs w:val="24"/>
              </w:rPr>
              <w:t>IEEE Std C57.12.01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</w:p>
          <w:p w14:paraId="3F5EE86E" w14:textId="7747D5A2" w:rsidR="00D108EE" w:rsidRPr="00C46C1C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F16AF">
              <w:rPr>
                <w:rFonts w:ascii="Times New Roman" w:eastAsia="標楷體" w:hAnsi="Times New Roman"/>
                <w:bCs/>
                <w:szCs w:val="24"/>
              </w:rPr>
              <w:t>IEEE Std C57.12.91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2BE6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5C7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209FDE0D" w14:textId="7CD13DEE" w:rsidR="00316B93" w:rsidRPr="00535391" w:rsidRDefault="00316B93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>
        <w:rPr>
          <w:rFonts w:ascii="Times New Roman" w:eastAsia="標楷體" w:hAnsi="Times New Roman" w:hint="eastAsia"/>
          <w:bCs/>
          <w:sz w:val="20"/>
          <w:szCs w:val="20"/>
        </w:rPr>
        <w:t>備註：「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試驗</w:t>
      </w:r>
      <w:r>
        <w:rPr>
          <w:rFonts w:ascii="Times New Roman" w:eastAsia="標楷體" w:hAnsi="Times New Roman" w:hint="eastAsia"/>
          <w:bCs/>
          <w:sz w:val="20"/>
          <w:szCs w:val="20"/>
        </w:rPr>
        <w:t>標準」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表格不敷使用時，</w:t>
      </w:r>
      <w:r>
        <w:rPr>
          <w:rFonts w:ascii="Times New Roman" w:eastAsia="標楷體" w:hAnsi="Times New Roman" w:hint="eastAsia"/>
          <w:bCs/>
          <w:sz w:val="20"/>
          <w:szCs w:val="20"/>
        </w:rPr>
        <w:t>敬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請自行增加</w:t>
      </w:r>
      <w:r>
        <w:rPr>
          <w:rFonts w:ascii="Times New Roman" w:eastAsia="標楷體" w:hAnsi="Times New Roman" w:hint="eastAsia"/>
          <w:bCs/>
          <w:sz w:val="20"/>
          <w:szCs w:val="20"/>
        </w:rPr>
        <w:t>。</w:t>
      </w:r>
    </w:p>
    <w:p w14:paraId="221590D7" w14:textId="77777777" w:rsidR="00930561" w:rsidRDefault="00930561" w:rsidP="00930561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36C22FD5" w14:textId="35F41A45" w:rsidR="00535391" w:rsidRPr="00281D5C" w:rsidRDefault="00535391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2</w:t>
      </w:r>
      <w:r w:rsidRPr="00073D0E">
        <w:rPr>
          <w:rFonts w:ascii="Times New Roman" w:eastAsia="標楷體" w:hAnsi="Times New Roman" w:hint="eastAsia"/>
          <w:bCs/>
          <w:sz w:val="28"/>
          <w:szCs w:val="28"/>
        </w:rPr>
        <w:t>.</w:t>
      </w:r>
      <w:r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="00281D5C" w:rsidRPr="009B7407">
        <w:rPr>
          <w:rFonts w:ascii="Times New Roman" w:eastAsia="標楷體" w:hAnsi="Times New Roman" w:hint="eastAsia"/>
          <w:bCs/>
          <w:szCs w:val="24"/>
        </w:rPr>
        <w:t>（單位：</w:t>
      </w:r>
      <w:r w:rsidR="00281D5C">
        <w:rPr>
          <w:rFonts w:ascii="Times New Roman" w:eastAsia="標楷體" w:hAnsi="Times New Roman" w:hint="eastAsia"/>
          <w:bCs/>
          <w:szCs w:val="24"/>
        </w:rPr>
        <w:t>千元</w:t>
      </w:r>
      <w:r w:rsidR="00281D5C"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085"/>
        <w:gridCol w:w="3593"/>
        <w:gridCol w:w="3591"/>
      </w:tblGrid>
      <w:tr w:rsidR="00D108EE" w:rsidRPr="009B7407" w14:paraId="2AAC9A0D" w14:textId="25F9A7CB" w:rsidTr="00855EA9">
        <w:trPr>
          <w:trHeight w:val="397"/>
          <w:jc w:val="center"/>
        </w:trPr>
        <w:tc>
          <w:tcPr>
            <w:tcW w:w="130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E21C" w14:textId="2D7A9379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類別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C094" w14:textId="064E7ABC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6DF33" w14:textId="0BC732D3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9B7407" w14:paraId="06FAB0E1" w14:textId="1DCD9A2C" w:rsidTr="00855EA9">
        <w:trPr>
          <w:trHeight w:val="775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9BD6" w14:textId="0E5D390F" w:rsidR="00D108EE" w:rsidRPr="009B7407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電力變壓器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A59C" w14:textId="724C4AC1" w:rsidR="00D108EE" w:rsidRPr="009B7407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油浸式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187A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A29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718302AE" w14:textId="64E42F3A" w:rsidTr="00855EA9">
        <w:trPr>
          <w:trHeight w:val="776"/>
          <w:jc w:val="center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6B50" w14:textId="77777777" w:rsidR="00D108EE" w:rsidRPr="009B7407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4E2" w14:textId="0F0DE944" w:rsidR="00D108EE" w:rsidRPr="009B7407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氣體絕緣式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60DE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97C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6C998923" w14:textId="677C95B9" w:rsidTr="00855EA9">
        <w:trPr>
          <w:trHeight w:val="937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455E" w14:textId="2F201072" w:rsidR="00D108EE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配電變壓器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4FD3" w14:textId="2F681570" w:rsidR="00D108EE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油浸式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1125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595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09AA131D" w14:textId="6710A3C4" w:rsidTr="00855EA9">
        <w:trPr>
          <w:trHeight w:val="937"/>
          <w:jc w:val="center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A396" w14:textId="77777777" w:rsidR="00D108EE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B99" w14:textId="57A78324" w:rsidR="00D108EE" w:rsidRDefault="00D108EE" w:rsidP="00C44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乾式</w:t>
            </w:r>
            <w:r w:rsidRPr="00316B93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316B93">
              <w:rPr>
                <w:rFonts w:ascii="Times New Roman" w:eastAsia="標楷體" w:hAnsi="Times New Roman" w:hint="eastAsia"/>
                <w:bCs/>
                <w:szCs w:val="24"/>
              </w:rPr>
              <w:t>包括模鑄式、樹脂型</w:t>
            </w:r>
            <w:r w:rsidRPr="00316B93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7C58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0B7" w14:textId="77777777" w:rsidR="00D108EE" w:rsidRPr="009B7407" w:rsidRDefault="00D108EE" w:rsidP="00C4448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75DC992A" w14:textId="22114BD4" w:rsidR="00380CD3" w:rsidRDefault="00380CD3" w:rsidP="00930561">
      <w:pPr>
        <w:widowControl/>
        <w:adjustRightInd w:val="0"/>
        <w:snapToGrid w:val="0"/>
        <w:ind w:firstLineChars="200" w:firstLine="561"/>
        <w:jc w:val="both"/>
        <w:rPr>
          <w:rFonts w:ascii="Times New Roman" w:eastAsia="標楷體" w:hAnsi="Times New Roman"/>
          <w:b/>
          <w:color w:val="00B050"/>
          <w:sz w:val="28"/>
          <w:szCs w:val="28"/>
        </w:rPr>
      </w:pPr>
    </w:p>
    <w:p w14:paraId="5DA5BC20" w14:textId="1135E438" w:rsidR="002B61B7" w:rsidRPr="002D74D6" w:rsidRDefault="002B61B7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三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比壓</w:t>
      </w:r>
      <w:r w:rsidRPr="002D74D6">
        <w:rPr>
          <w:rFonts w:ascii="Times New Roman" w:eastAsia="標楷體" w:hAnsi="Times New Roman" w:hint="eastAsia"/>
          <w:b/>
          <w:bCs/>
          <w:sz w:val="28"/>
          <w:szCs w:val="28"/>
        </w:rPr>
        <w:t>器</w:t>
      </w:r>
    </w:p>
    <w:p w14:paraId="38481901" w14:textId="22E8124C" w:rsidR="002B61B7" w:rsidRPr="00281D5C" w:rsidRDefault="002B61B7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2D74D6">
        <w:rPr>
          <w:rFonts w:ascii="Times New Roman" w:eastAsia="標楷體" w:hAnsi="Times New Roman" w:hint="eastAsia"/>
          <w:sz w:val="28"/>
          <w:szCs w:val="28"/>
        </w:rPr>
        <w:t>1.</w:t>
      </w:r>
      <w:r w:rsidRPr="009B7407">
        <w:rPr>
          <w:rFonts w:ascii="Times New Roman" w:eastAsia="標楷體" w:hAnsi="Times New Roman" w:hint="eastAsia"/>
          <w:sz w:val="28"/>
          <w:szCs w:val="28"/>
        </w:rPr>
        <w:t>銷售量</w:t>
      </w:r>
      <w:r w:rsidR="00281D5C" w:rsidRPr="009B7407">
        <w:rPr>
          <w:rFonts w:ascii="Times New Roman" w:eastAsia="標楷體" w:hAnsi="Times New Roman" w:hint="eastAsia"/>
          <w:bCs/>
          <w:szCs w:val="24"/>
        </w:rPr>
        <w:t>（單位：</w:t>
      </w:r>
      <w:r w:rsidR="00281D5C" w:rsidRPr="00707E03">
        <w:rPr>
          <w:rFonts w:ascii="Times New Roman" w:eastAsia="標楷體" w:hAnsi="Times New Roman" w:hint="eastAsia"/>
          <w:bCs/>
          <w:szCs w:val="24"/>
        </w:rPr>
        <w:t>具</w:t>
      </w:r>
      <w:r w:rsidR="00281D5C"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735"/>
        <w:gridCol w:w="3733"/>
      </w:tblGrid>
      <w:tr w:rsidR="00D108EE" w:rsidRPr="009B7407" w14:paraId="1B492E3E" w14:textId="157CB335" w:rsidTr="00D108EE">
        <w:trPr>
          <w:trHeight w:val="397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1519" w14:textId="77777777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784E" w14:textId="65E1F7BB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3A73B" w14:textId="28E9B885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9B7407" w14:paraId="77880D4F" w14:textId="7D637E5D" w:rsidTr="00D108EE">
        <w:trPr>
          <w:trHeight w:val="410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071" w14:textId="69994C4D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F23CE">
              <w:rPr>
                <w:rFonts w:ascii="Times New Roman" w:eastAsia="標楷體" w:hAnsi="Times New Roman"/>
                <w:bCs/>
                <w:szCs w:val="24"/>
              </w:rPr>
              <w:t>CNS 11437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3012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068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5641139B" w14:textId="595DA1E7" w:rsidTr="00D108EE">
        <w:trPr>
          <w:trHeight w:val="410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D53" w14:textId="5FAAD845" w:rsidR="00D108EE" w:rsidRPr="00073D0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073D0E">
              <w:rPr>
                <w:rFonts w:ascii="Times New Roman" w:eastAsia="標楷體" w:hAnsi="Times New Roman"/>
                <w:bCs/>
                <w:szCs w:val="24"/>
              </w:rPr>
              <w:t>IEC 600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44-2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7910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8F3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7EF1E930" w14:textId="711380E7" w:rsidTr="00D108EE">
        <w:trPr>
          <w:trHeight w:val="410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536" w14:textId="31F62BFC" w:rsidR="00D108EE" w:rsidRPr="00073D0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F23CE">
              <w:rPr>
                <w:rFonts w:ascii="Times New Roman" w:eastAsia="標楷體" w:hAnsi="Times New Roman"/>
                <w:bCs/>
                <w:szCs w:val="24"/>
              </w:rPr>
              <w:t>IEC 61869-3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9D50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D39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6C8E2BCF" w14:textId="3A7EDE90" w:rsidTr="00D108EE">
        <w:trPr>
          <w:trHeight w:val="410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2ED7" w14:textId="27DE0C5E" w:rsidR="00D108EE" w:rsidRPr="00C46C1C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F23CE">
              <w:rPr>
                <w:rFonts w:ascii="Times New Roman" w:eastAsia="標楷體" w:hAnsi="Times New Roman"/>
                <w:bCs/>
                <w:szCs w:val="24"/>
              </w:rPr>
              <w:t>IEEE Std C57.13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1CB5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F66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25339F29" w14:textId="77777777" w:rsidR="002B61B7" w:rsidRDefault="002B61B7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>
        <w:rPr>
          <w:rFonts w:ascii="Times New Roman" w:eastAsia="標楷體" w:hAnsi="Times New Roman" w:hint="eastAsia"/>
          <w:bCs/>
          <w:sz w:val="20"/>
          <w:szCs w:val="20"/>
        </w:rPr>
        <w:t>備註：「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試驗</w:t>
      </w:r>
      <w:r>
        <w:rPr>
          <w:rFonts w:ascii="Times New Roman" w:eastAsia="標楷體" w:hAnsi="Times New Roman" w:hint="eastAsia"/>
          <w:bCs/>
          <w:sz w:val="20"/>
          <w:szCs w:val="20"/>
        </w:rPr>
        <w:t>標準」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表格不敷使用時，</w:t>
      </w:r>
      <w:r>
        <w:rPr>
          <w:rFonts w:ascii="Times New Roman" w:eastAsia="標楷體" w:hAnsi="Times New Roman" w:hint="eastAsia"/>
          <w:bCs/>
          <w:sz w:val="20"/>
          <w:szCs w:val="20"/>
        </w:rPr>
        <w:t>敬</w:t>
      </w:r>
      <w:r w:rsidRPr="00535391">
        <w:rPr>
          <w:rFonts w:ascii="Times New Roman" w:eastAsia="標楷體" w:hAnsi="Times New Roman" w:hint="eastAsia"/>
          <w:bCs/>
          <w:sz w:val="20"/>
          <w:szCs w:val="20"/>
        </w:rPr>
        <w:t>請自行增加</w:t>
      </w:r>
      <w:r>
        <w:rPr>
          <w:rFonts w:ascii="Times New Roman" w:eastAsia="標楷體" w:hAnsi="Times New Roman" w:hint="eastAsia"/>
          <w:bCs/>
          <w:sz w:val="20"/>
          <w:szCs w:val="20"/>
        </w:rPr>
        <w:t>。</w:t>
      </w:r>
    </w:p>
    <w:p w14:paraId="44AE4820" w14:textId="10440507" w:rsidR="00D92EEB" w:rsidRDefault="00D92EEB">
      <w:pPr>
        <w:widowControl/>
        <w:rPr>
          <w:rFonts w:ascii="Times New Roman" w:eastAsia="標楷體" w:hAnsi="Times New Roman"/>
          <w:bCs/>
          <w:sz w:val="28"/>
          <w:szCs w:val="28"/>
        </w:rPr>
      </w:pPr>
    </w:p>
    <w:p w14:paraId="305B9845" w14:textId="3C12BAF0" w:rsidR="002B61B7" w:rsidRPr="00281D5C" w:rsidRDefault="002B61B7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2</w:t>
      </w:r>
      <w:r w:rsidRPr="00073D0E">
        <w:rPr>
          <w:rFonts w:ascii="Times New Roman" w:eastAsia="標楷體" w:hAnsi="Times New Roman" w:hint="eastAsia"/>
          <w:bCs/>
          <w:sz w:val="28"/>
          <w:szCs w:val="28"/>
        </w:rPr>
        <w:t>.</w:t>
      </w:r>
      <w:r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Pr="009B7407">
        <w:rPr>
          <w:rFonts w:ascii="Times New Roman" w:eastAsia="標楷體" w:hAnsi="Times New Roman" w:hint="eastAsia"/>
          <w:bCs/>
          <w:szCs w:val="24"/>
        </w:rPr>
        <w:t>（單位：</w:t>
      </w:r>
      <w:r>
        <w:rPr>
          <w:rFonts w:ascii="Times New Roman" w:eastAsia="標楷體" w:hAnsi="Times New Roman" w:hint="eastAsia"/>
          <w:bCs/>
          <w:szCs w:val="24"/>
        </w:rPr>
        <w:t>千元</w:t>
      </w:r>
      <w:r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45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4442"/>
      </w:tblGrid>
      <w:tr w:rsidR="00D108EE" w:rsidRPr="009B7407" w14:paraId="5262EB9D" w14:textId="71B19E2B" w:rsidTr="00D108EE">
        <w:trPr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3AC9" w14:textId="48B1FD04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DDAF8" w14:textId="6F446701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9B7407" w14:paraId="6A0E0333" w14:textId="1C9645F8" w:rsidTr="00D108EE">
        <w:trPr>
          <w:trHeight w:val="4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C186" w14:textId="77777777" w:rsidR="00D108EE" w:rsidRPr="009B7407" w:rsidRDefault="00D108EE" w:rsidP="00D108E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7D2" w14:textId="77777777" w:rsidR="00D108EE" w:rsidRPr="009B7407" w:rsidRDefault="00D108EE" w:rsidP="00D108EE">
            <w:pPr>
              <w:widowControl/>
              <w:adjustRightInd w:val="0"/>
              <w:snapToGrid w:val="0"/>
              <w:ind w:firstLineChars="200" w:firstLine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3C21D65E" w14:textId="32D78DF3" w:rsidR="00480721" w:rsidRDefault="00480721" w:rsidP="00930561">
      <w:pPr>
        <w:widowControl/>
        <w:adjustRightInd w:val="0"/>
        <w:snapToGrid w:val="0"/>
        <w:rPr>
          <w:rFonts w:ascii="Times New Roman" w:eastAsia="標楷體" w:hAnsi="Times New Roman"/>
          <w:b/>
          <w:bCs/>
          <w:sz w:val="28"/>
          <w:szCs w:val="28"/>
        </w:rPr>
      </w:pPr>
    </w:p>
    <w:p w14:paraId="126D7314" w14:textId="77777777" w:rsidR="00480721" w:rsidRDefault="00480721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14:paraId="60586A8C" w14:textId="5E7CBD08" w:rsidR="000D7E7B" w:rsidRPr="0057797A" w:rsidRDefault="000D7E7B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57797A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(</w:t>
      </w:r>
      <w:r w:rsidR="009D7F8D">
        <w:rPr>
          <w:rFonts w:ascii="Times New Roman" w:eastAsia="標楷體" w:hAnsi="Times New Roman" w:hint="eastAsia"/>
          <w:b/>
          <w:bCs/>
          <w:sz w:val="28"/>
          <w:szCs w:val="28"/>
        </w:rPr>
        <w:t>四</w:t>
      </w:r>
      <w:r w:rsidRPr="0057797A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57797A">
        <w:rPr>
          <w:rFonts w:ascii="Times New Roman" w:eastAsia="標楷體" w:hAnsi="Times New Roman" w:hint="eastAsia"/>
          <w:b/>
          <w:bCs/>
          <w:sz w:val="28"/>
          <w:szCs w:val="28"/>
        </w:rPr>
        <w:t>比</w:t>
      </w:r>
      <w:r w:rsidR="00B60CC8" w:rsidRPr="0057797A">
        <w:rPr>
          <w:rFonts w:ascii="Times New Roman" w:eastAsia="標楷體" w:hAnsi="Times New Roman" w:hint="eastAsia"/>
          <w:b/>
          <w:bCs/>
          <w:sz w:val="28"/>
          <w:szCs w:val="28"/>
        </w:rPr>
        <w:t>流</w:t>
      </w:r>
      <w:r w:rsidRPr="0057797A">
        <w:rPr>
          <w:rFonts w:ascii="Times New Roman" w:eastAsia="標楷體" w:hAnsi="Times New Roman" w:hint="eastAsia"/>
          <w:b/>
          <w:bCs/>
          <w:sz w:val="28"/>
          <w:szCs w:val="28"/>
        </w:rPr>
        <w:t>器</w:t>
      </w:r>
    </w:p>
    <w:p w14:paraId="0048C3AA" w14:textId="670C3045" w:rsidR="000D7E7B" w:rsidRPr="00281D5C" w:rsidRDefault="000D7E7B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57797A">
        <w:rPr>
          <w:rFonts w:ascii="Times New Roman" w:eastAsia="標楷體" w:hAnsi="Times New Roman" w:hint="eastAsia"/>
          <w:sz w:val="28"/>
          <w:szCs w:val="28"/>
        </w:rPr>
        <w:t>1.</w:t>
      </w:r>
      <w:r w:rsidRPr="009B7407">
        <w:rPr>
          <w:rFonts w:ascii="Times New Roman" w:eastAsia="標楷體" w:hAnsi="Times New Roman" w:hint="eastAsia"/>
          <w:sz w:val="28"/>
          <w:szCs w:val="28"/>
        </w:rPr>
        <w:t>銷售量</w:t>
      </w:r>
      <w:r w:rsidRPr="009B7407">
        <w:rPr>
          <w:rFonts w:ascii="Times New Roman" w:eastAsia="標楷體" w:hAnsi="Times New Roman" w:hint="eastAsia"/>
          <w:bCs/>
          <w:szCs w:val="24"/>
        </w:rPr>
        <w:t>（單位：</w:t>
      </w:r>
      <w:r w:rsidRPr="0057797A">
        <w:rPr>
          <w:rFonts w:ascii="Times New Roman" w:eastAsia="標楷體" w:hAnsi="Times New Roman" w:hint="eastAsia"/>
          <w:bCs/>
          <w:szCs w:val="24"/>
        </w:rPr>
        <w:t>具</w:t>
      </w:r>
      <w:r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3836"/>
        <w:gridCol w:w="3834"/>
      </w:tblGrid>
      <w:tr w:rsidR="00D108EE" w:rsidRPr="0057797A" w14:paraId="430CBF20" w14:textId="23EEF8D0" w:rsidTr="00122B30">
        <w:trPr>
          <w:trHeight w:val="397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0C2E" w14:textId="77777777" w:rsidR="00D108EE" w:rsidRPr="0057797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7797A"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8247" w14:textId="42796893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C03A1" w14:textId="46AD9DED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57797A" w14:paraId="5BC5C801" w14:textId="2AB3F694" w:rsidTr="00D108EE">
        <w:trPr>
          <w:trHeight w:val="410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0697" w14:textId="77777777" w:rsidR="00D108EE" w:rsidRPr="0057797A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7797A">
              <w:rPr>
                <w:rFonts w:ascii="Times New Roman" w:eastAsia="標楷體" w:hAnsi="Times New Roman"/>
                <w:bCs/>
                <w:szCs w:val="24"/>
              </w:rPr>
              <w:t>CNS 11437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A684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35B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57797A" w14:paraId="1E4D290E" w14:textId="177B80DD" w:rsidTr="00D108EE">
        <w:trPr>
          <w:trHeight w:val="410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C097" w14:textId="14CE1F54" w:rsidR="00D108EE" w:rsidRPr="0057797A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7797A">
              <w:rPr>
                <w:rFonts w:ascii="Times New Roman" w:eastAsia="標楷體" w:hAnsi="Times New Roman"/>
                <w:bCs/>
                <w:szCs w:val="24"/>
              </w:rPr>
              <w:t>IEC 600</w:t>
            </w:r>
            <w:r w:rsidRPr="0057797A">
              <w:rPr>
                <w:rFonts w:ascii="Times New Roman" w:eastAsia="標楷體" w:hAnsi="Times New Roman" w:hint="eastAsia"/>
                <w:bCs/>
                <w:szCs w:val="24"/>
              </w:rPr>
              <w:t>44-1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5AE0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9DA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57797A" w14:paraId="5ED55620" w14:textId="6682E98B" w:rsidTr="00D108EE">
        <w:trPr>
          <w:trHeight w:val="410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C44C" w14:textId="579E61B2" w:rsidR="00D108EE" w:rsidRPr="0057797A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7797A">
              <w:rPr>
                <w:rFonts w:ascii="Times New Roman" w:eastAsia="標楷體" w:hAnsi="Times New Roman"/>
                <w:bCs/>
                <w:szCs w:val="24"/>
              </w:rPr>
              <w:t>IEC 61869-</w:t>
            </w:r>
            <w:r w:rsidRPr="0057797A">
              <w:rPr>
                <w:rFonts w:ascii="Times New Roman" w:eastAsia="標楷體" w:hAnsi="Times New Roman" w:hint="eastAsia"/>
                <w:bCs/>
                <w:szCs w:val="24"/>
              </w:rPr>
              <w:t>2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D7D1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252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57797A" w14:paraId="53D2F0B8" w14:textId="7236C20C" w:rsidTr="00D108EE">
        <w:trPr>
          <w:trHeight w:val="410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E45D" w14:textId="77777777" w:rsidR="00D108EE" w:rsidRPr="0057797A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7797A">
              <w:rPr>
                <w:rFonts w:ascii="Times New Roman" w:eastAsia="標楷體" w:hAnsi="Times New Roman"/>
                <w:bCs/>
                <w:szCs w:val="24"/>
              </w:rPr>
              <w:t>IEEE Std C57.13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110D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388" w14:textId="77777777" w:rsidR="00D108EE" w:rsidRPr="0057797A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5E69AA3E" w14:textId="77777777" w:rsidR="000D7E7B" w:rsidRPr="0057797A" w:rsidRDefault="000D7E7B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 w:rsidRPr="0057797A">
        <w:rPr>
          <w:rFonts w:ascii="Times New Roman" w:eastAsia="標楷體" w:hAnsi="Times New Roman" w:hint="eastAsia"/>
          <w:bCs/>
          <w:sz w:val="20"/>
          <w:szCs w:val="20"/>
        </w:rPr>
        <w:t>備註：「試驗標準」表格不敷使用時，敬請自行增加。</w:t>
      </w:r>
    </w:p>
    <w:p w14:paraId="653258A7" w14:textId="77777777" w:rsidR="00930561" w:rsidRDefault="00930561" w:rsidP="00930561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38C7A37D" w14:textId="0B17E04E" w:rsidR="000D7E7B" w:rsidRPr="00281D5C" w:rsidRDefault="000D7E7B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57797A">
        <w:rPr>
          <w:rFonts w:ascii="Times New Roman" w:eastAsia="標楷體" w:hAnsi="Times New Roman" w:hint="eastAsia"/>
          <w:bCs/>
          <w:sz w:val="28"/>
          <w:szCs w:val="28"/>
        </w:rPr>
        <w:t>2.</w:t>
      </w:r>
      <w:r w:rsidRPr="0057797A"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Pr="009B7407">
        <w:rPr>
          <w:rFonts w:ascii="Times New Roman" w:eastAsia="標楷體" w:hAnsi="Times New Roman" w:hint="eastAsia"/>
          <w:bCs/>
          <w:szCs w:val="24"/>
        </w:rPr>
        <w:t>（單位：</w:t>
      </w:r>
      <w:r w:rsidRPr="0057797A">
        <w:rPr>
          <w:rFonts w:ascii="Times New Roman" w:eastAsia="標楷體" w:hAnsi="Times New Roman" w:hint="eastAsia"/>
          <w:bCs/>
          <w:szCs w:val="24"/>
        </w:rPr>
        <w:t>千元</w:t>
      </w:r>
      <w:r w:rsidRPr="009B7407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45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4442"/>
      </w:tblGrid>
      <w:tr w:rsidR="00D108EE" w:rsidRPr="009B7407" w14:paraId="4E352FA1" w14:textId="71516F11" w:rsidTr="00D108EE">
        <w:trPr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BFF" w14:textId="36DFAF7A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ECF7E" w14:textId="3E5BBF80" w:rsidR="00D108EE" w:rsidRPr="009B740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9B7407" w14:paraId="4C89E984" w14:textId="250AF967" w:rsidTr="00D108EE">
        <w:trPr>
          <w:trHeight w:val="41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0DB7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C16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49CD7BEF" w14:textId="77777777" w:rsidR="00A16539" w:rsidRDefault="00A16539" w:rsidP="00930561">
      <w:pPr>
        <w:widowControl/>
        <w:adjustRightInd w:val="0"/>
        <w:snapToGrid w:val="0"/>
        <w:ind w:firstLineChars="200" w:firstLine="561"/>
        <w:jc w:val="both"/>
        <w:rPr>
          <w:rFonts w:ascii="Times New Roman" w:eastAsia="標楷體" w:hAnsi="Times New Roman"/>
          <w:b/>
          <w:color w:val="00B050"/>
          <w:sz w:val="28"/>
          <w:szCs w:val="28"/>
        </w:rPr>
      </w:pPr>
    </w:p>
    <w:p w14:paraId="2FE11C75" w14:textId="3EB4F31B" w:rsidR="009D7F8D" w:rsidRPr="000E10D0" w:rsidRDefault="009D7F8D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五</w:t>
      </w: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熔絲</w:t>
      </w:r>
    </w:p>
    <w:p w14:paraId="214663BE" w14:textId="59A4AB18" w:rsidR="009D7F8D" w:rsidRPr="00281D5C" w:rsidRDefault="009D7F8D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0E10D0">
        <w:rPr>
          <w:rFonts w:ascii="Times New Roman" w:eastAsia="標楷體" w:hAnsi="Times New Roman" w:hint="eastAsia"/>
          <w:sz w:val="28"/>
          <w:szCs w:val="28"/>
        </w:rPr>
        <w:t>1.</w:t>
      </w:r>
      <w:r w:rsidRPr="000E10D0">
        <w:rPr>
          <w:rFonts w:ascii="Times New Roman" w:eastAsia="標楷體" w:hAnsi="Times New Roman" w:hint="eastAsia"/>
          <w:sz w:val="28"/>
          <w:szCs w:val="28"/>
        </w:rPr>
        <w:t>銷售量</w:t>
      </w:r>
      <w:r w:rsidRPr="000E10D0">
        <w:rPr>
          <w:rFonts w:ascii="Times New Roman" w:eastAsia="標楷體" w:hAnsi="Times New Roman" w:hint="eastAsia"/>
          <w:bCs/>
          <w:szCs w:val="24"/>
        </w:rPr>
        <w:t>（單位：具）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700"/>
        <w:gridCol w:w="2813"/>
        <w:gridCol w:w="2813"/>
      </w:tblGrid>
      <w:tr w:rsidR="00D108EE" w:rsidRPr="00F45535" w14:paraId="3741B788" w14:textId="34E7D39A" w:rsidTr="00855EA9">
        <w:trPr>
          <w:trHeight w:val="397"/>
          <w:jc w:val="center"/>
        </w:trPr>
        <w:tc>
          <w:tcPr>
            <w:tcW w:w="1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3B41" w14:textId="77777777" w:rsidR="00D108EE" w:rsidRPr="00FE7E4C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FE7E4C"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E2E" w14:textId="77777777" w:rsidR="00D108EE" w:rsidRPr="00FE7E4C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FE7E4C"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70B5" w14:textId="0E98BCDE" w:rsidR="00D108EE" w:rsidRPr="00FE7E4C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D7AEF" w14:textId="14924447" w:rsidR="00D108EE" w:rsidRPr="00FE7E4C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F45535" w14:paraId="6F2BE651" w14:textId="6652014F" w:rsidTr="00855EA9">
        <w:trPr>
          <w:trHeight w:val="410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A5D5" w14:textId="5C1F771D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  <w:r w:rsidRPr="000E10D0">
              <w:rPr>
                <w:rFonts w:ascii="Times New Roman" w:eastAsia="標楷體" w:hAnsi="Times New Roman"/>
                <w:bCs/>
                <w:szCs w:val="24"/>
              </w:rPr>
              <w:t>Current-limiting fuses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DCE1" w14:textId="4821A22E" w:rsidR="00D108EE" w:rsidRPr="00F45535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  <w:r w:rsidRPr="005C5A72">
              <w:rPr>
                <w:rFonts w:ascii="Times New Roman" w:eastAsia="標楷體" w:hAnsi="Times New Roman"/>
                <w:bCs/>
                <w:szCs w:val="24"/>
              </w:rPr>
              <w:t>IEC 60282-1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79F1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F69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</w:p>
        </w:tc>
      </w:tr>
      <w:tr w:rsidR="00D108EE" w:rsidRPr="00FE7E4C" w14:paraId="75886FDD" w14:textId="3DA11592" w:rsidTr="00855EA9">
        <w:trPr>
          <w:trHeight w:val="410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B47B" w14:textId="00CD9EA2" w:rsidR="00D108EE" w:rsidRPr="00FE7E4C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FE7E4C">
              <w:rPr>
                <w:rFonts w:ascii="Times New Roman" w:eastAsia="標楷體" w:hAnsi="Times New Roman"/>
                <w:bCs/>
                <w:szCs w:val="24"/>
              </w:rPr>
              <w:t>Expulsion fuses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7A51" w14:textId="7843DF21" w:rsidR="00D108EE" w:rsidRPr="00FE7E4C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FE7E4C">
              <w:rPr>
                <w:rFonts w:ascii="Times New Roman" w:eastAsia="標楷體" w:hAnsi="Times New Roman"/>
                <w:bCs/>
                <w:szCs w:val="24"/>
              </w:rPr>
              <w:t>IEC 60282-2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8F33" w14:textId="77777777" w:rsidR="00D108EE" w:rsidRPr="00FE7E4C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791" w14:textId="77777777" w:rsidR="00D108EE" w:rsidRPr="00FE7E4C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318ADFEA" w14:textId="77777777" w:rsidR="009D7F8D" w:rsidRPr="00FE7E4C" w:rsidRDefault="009D7F8D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 w:rsidRPr="00FE7E4C">
        <w:rPr>
          <w:rFonts w:ascii="Times New Roman" w:eastAsia="標楷體" w:hAnsi="Times New Roman" w:hint="eastAsia"/>
          <w:bCs/>
          <w:sz w:val="20"/>
          <w:szCs w:val="20"/>
        </w:rPr>
        <w:t>備註：「試驗標準」表格不敷使用時，敬請自行增加。</w:t>
      </w:r>
    </w:p>
    <w:p w14:paraId="60BB4CB6" w14:textId="77777777" w:rsidR="00930561" w:rsidRDefault="00930561" w:rsidP="00930561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634B8E8A" w14:textId="472A1566" w:rsidR="009D7F8D" w:rsidRPr="00281D5C" w:rsidRDefault="009D7F8D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67347">
        <w:rPr>
          <w:rFonts w:ascii="Times New Roman" w:eastAsia="標楷體" w:hAnsi="Times New Roman" w:hint="eastAsia"/>
          <w:bCs/>
          <w:sz w:val="28"/>
          <w:szCs w:val="28"/>
        </w:rPr>
        <w:t>2.</w:t>
      </w:r>
      <w:r w:rsidRPr="00D67347"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Pr="00D67347">
        <w:rPr>
          <w:rFonts w:ascii="Times New Roman" w:eastAsia="標楷體" w:hAnsi="Times New Roman" w:hint="eastAsia"/>
          <w:bCs/>
          <w:szCs w:val="24"/>
        </w:rPr>
        <w:t>（單位：千元）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735"/>
        <w:gridCol w:w="3733"/>
      </w:tblGrid>
      <w:tr w:rsidR="00D108EE" w:rsidRPr="00F45535" w14:paraId="6171D633" w14:textId="7F143153" w:rsidTr="00855EA9">
        <w:trPr>
          <w:trHeight w:val="397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3B7E" w14:textId="77777777" w:rsidR="00D108EE" w:rsidRPr="00D6734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D67347"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4968" w14:textId="21746498" w:rsidR="00D108EE" w:rsidRPr="00D6734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52DD8" w14:textId="0943D24B" w:rsidR="00D108EE" w:rsidRPr="00D67347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F45535" w14:paraId="3E6A10AB" w14:textId="75AC987F" w:rsidTr="00855EA9">
        <w:trPr>
          <w:trHeight w:val="410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3DF0" w14:textId="5E47D7FF" w:rsidR="00D108EE" w:rsidRPr="009B7407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  <w:r w:rsidRPr="000E10D0">
              <w:rPr>
                <w:rFonts w:ascii="Times New Roman" w:eastAsia="標楷體" w:hAnsi="Times New Roman"/>
                <w:bCs/>
                <w:szCs w:val="24"/>
              </w:rPr>
              <w:t>Current-limiting fuses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5D10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8F4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</w:p>
        </w:tc>
      </w:tr>
      <w:tr w:rsidR="00D108EE" w:rsidRPr="009B7407" w14:paraId="26A80315" w14:textId="70F2AC8D" w:rsidTr="00855EA9">
        <w:trPr>
          <w:trHeight w:val="410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5281" w14:textId="52E402CB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0E10D0">
              <w:rPr>
                <w:rFonts w:ascii="Times New Roman" w:eastAsia="標楷體" w:hAnsi="Times New Roman"/>
                <w:bCs/>
                <w:szCs w:val="24"/>
              </w:rPr>
              <w:t>Expulsion fuses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4AF8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D6D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06D9E308" w14:textId="0BE48AE7" w:rsidR="00480721" w:rsidRDefault="00480721">
      <w:pPr>
        <w:widowControl/>
        <w:rPr>
          <w:rFonts w:ascii="Times New Roman" w:eastAsia="標楷體" w:hAnsi="Times New Roman"/>
          <w:b/>
          <w:color w:val="00B050"/>
          <w:sz w:val="28"/>
          <w:szCs w:val="28"/>
        </w:rPr>
      </w:pPr>
    </w:p>
    <w:p w14:paraId="60441352" w14:textId="416C72B3" w:rsidR="006966E6" w:rsidRPr="000E10D0" w:rsidRDefault="006966E6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氣體絕緣開關設備</w:t>
      </w:r>
    </w:p>
    <w:p w14:paraId="38115930" w14:textId="180518A4" w:rsidR="006966E6" w:rsidRPr="00281D5C" w:rsidRDefault="006966E6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F33EB">
        <w:rPr>
          <w:rFonts w:ascii="Times New Roman" w:eastAsia="標楷體" w:hAnsi="Times New Roman" w:hint="eastAsia"/>
          <w:sz w:val="28"/>
          <w:szCs w:val="28"/>
        </w:rPr>
        <w:t>1.</w:t>
      </w:r>
      <w:r w:rsidRPr="004F33EB">
        <w:rPr>
          <w:rFonts w:ascii="Times New Roman" w:eastAsia="標楷體" w:hAnsi="Times New Roman" w:hint="eastAsia"/>
          <w:sz w:val="28"/>
          <w:szCs w:val="28"/>
        </w:rPr>
        <w:t>銷售量</w:t>
      </w:r>
      <w:r w:rsidRPr="004F33EB">
        <w:rPr>
          <w:rFonts w:ascii="Times New Roman" w:eastAsia="標楷體" w:hAnsi="Times New Roman" w:hint="eastAsia"/>
          <w:bCs/>
          <w:szCs w:val="24"/>
        </w:rPr>
        <w:t>（單位：具）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609"/>
        <w:gridCol w:w="3101"/>
        <w:gridCol w:w="3101"/>
      </w:tblGrid>
      <w:tr w:rsidR="00D108EE" w:rsidRPr="004F33EB" w14:paraId="31B05614" w14:textId="2799923F" w:rsidTr="00855EA9">
        <w:trPr>
          <w:trHeight w:val="397"/>
          <w:jc w:val="center"/>
        </w:trPr>
        <w:tc>
          <w:tcPr>
            <w:tcW w:w="9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606E" w14:textId="77777777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535" w14:textId="77777777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9F7C" w14:textId="13A3583A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C522E" w14:textId="7C7C781E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4F33EB" w14:paraId="3A475620" w14:textId="273979A4" w:rsidTr="00855EA9">
        <w:trPr>
          <w:trHeight w:val="410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04D2" w14:textId="7E9743E2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52 kV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以上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80A" w14:textId="0C3575B6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/>
                <w:bCs/>
                <w:szCs w:val="24"/>
              </w:rPr>
              <w:t>IEC 6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2271-203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1459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4A1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4F33EB" w14:paraId="73609F92" w14:textId="05478C58" w:rsidTr="00855EA9">
        <w:trPr>
          <w:trHeight w:val="410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E184" w14:textId="10649EBF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52 kV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以下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144" w14:textId="4BE69BC0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/>
                <w:bCs/>
                <w:szCs w:val="24"/>
              </w:rPr>
              <w:t>IEC 6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2271</w:t>
            </w:r>
            <w:r w:rsidRPr="004F33EB">
              <w:rPr>
                <w:rFonts w:ascii="Times New Roman" w:eastAsia="標楷體" w:hAnsi="Times New Roman"/>
                <w:bCs/>
                <w:szCs w:val="24"/>
              </w:rPr>
              <w:t>-2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00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3EA2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601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5CD69242" w14:textId="77777777" w:rsidR="006966E6" w:rsidRPr="004F33EB" w:rsidRDefault="006966E6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 w:rsidRPr="004F33EB">
        <w:rPr>
          <w:rFonts w:ascii="Times New Roman" w:eastAsia="標楷體" w:hAnsi="Times New Roman" w:hint="eastAsia"/>
          <w:bCs/>
          <w:sz w:val="20"/>
          <w:szCs w:val="20"/>
        </w:rPr>
        <w:t>備註：「試驗標準」表格不敷使用時，敬請自行增加。</w:t>
      </w:r>
    </w:p>
    <w:p w14:paraId="60B69C0E" w14:textId="59B18214" w:rsidR="00480721" w:rsidRDefault="00480721">
      <w:pPr>
        <w:widowControl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/>
          <w:bCs/>
          <w:sz w:val="28"/>
          <w:szCs w:val="28"/>
        </w:rPr>
        <w:br w:type="page"/>
      </w:r>
    </w:p>
    <w:p w14:paraId="0FDEE1AB" w14:textId="168F160F" w:rsidR="006966E6" w:rsidRPr="00281D5C" w:rsidRDefault="006966E6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8B74CC">
        <w:rPr>
          <w:rFonts w:ascii="Times New Roman" w:eastAsia="標楷體" w:hAnsi="Times New Roman" w:hint="eastAsia"/>
          <w:bCs/>
          <w:sz w:val="28"/>
          <w:szCs w:val="28"/>
        </w:rPr>
        <w:lastRenderedPageBreak/>
        <w:t>2.</w:t>
      </w:r>
      <w:r w:rsidRPr="008B74CC"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Pr="008B74CC">
        <w:rPr>
          <w:rFonts w:ascii="Times New Roman" w:eastAsia="標楷體" w:hAnsi="Times New Roman" w:hint="eastAsia"/>
          <w:bCs/>
          <w:szCs w:val="24"/>
        </w:rPr>
        <w:t>（單位：千元）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3894"/>
        <w:gridCol w:w="3894"/>
      </w:tblGrid>
      <w:tr w:rsidR="00D108EE" w:rsidRPr="00652FCA" w14:paraId="56755E6E" w14:textId="4FF7CFBC" w:rsidTr="00855EA9">
        <w:trPr>
          <w:trHeight w:val="397"/>
        </w:trPr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1A09" w14:textId="77777777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73C5A"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5C99" w14:textId="1A1789C2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932B1" w14:textId="140C869C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652FCA" w14:paraId="69F28EFC" w14:textId="3D4A9BF9" w:rsidTr="00855EA9">
        <w:trPr>
          <w:trHeight w:val="41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7DBF" w14:textId="05730A16" w:rsidR="00D108EE" w:rsidRPr="00652FCA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52 kV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以上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5340" w14:textId="77777777" w:rsidR="00D108EE" w:rsidRPr="00646D29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A0B" w14:textId="77777777" w:rsidR="00D108EE" w:rsidRPr="00646D29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04CACE23" w14:textId="47ACE8FD" w:rsidTr="00855EA9">
        <w:trPr>
          <w:trHeight w:val="410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3BB5" w14:textId="79E51CA0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52 kV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以下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3E45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874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0B9E4F65" w14:textId="77777777" w:rsidR="00C356B8" w:rsidRDefault="00C356B8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</w:p>
    <w:p w14:paraId="192B0783" w14:textId="42D3B408" w:rsidR="00C356B8" w:rsidRPr="000E10D0" w:rsidRDefault="00C356B8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七</w:t>
      </w:r>
      <w:r w:rsidRPr="000E10D0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斷路器</w:t>
      </w:r>
    </w:p>
    <w:p w14:paraId="04DB0145" w14:textId="009F681D" w:rsidR="00C356B8" w:rsidRPr="00281D5C" w:rsidRDefault="00C356B8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F33EB">
        <w:rPr>
          <w:rFonts w:ascii="Times New Roman" w:eastAsia="標楷體" w:hAnsi="Times New Roman" w:hint="eastAsia"/>
          <w:sz w:val="28"/>
          <w:szCs w:val="28"/>
        </w:rPr>
        <w:t>1.</w:t>
      </w:r>
      <w:r w:rsidRPr="004F33EB">
        <w:rPr>
          <w:rFonts w:ascii="Times New Roman" w:eastAsia="標楷體" w:hAnsi="Times New Roman" w:hint="eastAsia"/>
          <w:sz w:val="28"/>
          <w:szCs w:val="28"/>
        </w:rPr>
        <w:t>銷售量</w:t>
      </w:r>
      <w:r w:rsidRPr="004F33EB">
        <w:rPr>
          <w:rFonts w:ascii="Times New Roman" w:eastAsia="標楷體" w:hAnsi="Times New Roman" w:hint="eastAsia"/>
          <w:bCs/>
          <w:szCs w:val="24"/>
        </w:rPr>
        <w:t>（單位：具）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701"/>
        <w:gridCol w:w="3025"/>
        <w:gridCol w:w="3025"/>
      </w:tblGrid>
      <w:tr w:rsidR="00D108EE" w:rsidRPr="004F33EB" w14:paraId="274169FD" w14:textId="13E0FFA7" w:rsidTr="00D108EE">
        <w:trPr>
          <w:trHeight w:val="397"/>
          <w:jc w:val="center"/>
        </w:trPr>
        <w:tc>
          <w:tcPr>
            <w:tcW w:w="10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710E" w14:textId="77777777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0BF" w14:textId="77777777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D27A" w14:textId="4E02417F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C707A" w14:textId="47978D23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4F33EB" w14:paraId="26D11151" w14:textId="0D33C4C0" w:rsidTr="00D108EE">
        <w:trPr>
          <w:trHeight w:val="410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A2C5" w14:textId="77777777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超過</w:t>
            </w:r>
          </w:p>
          <w:p w14:paraId="138BD652" w14:textId="1754866C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600 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V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1,500 V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F3C" w14:textId="6F006F65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A42562">
              <w:rPr>
                <w:rFonts w:ascii="Times New Roman" w:eastAsia="標楷體" w:hAnsi="Times New Roman"/>
                <w:bCs/>
                <w:szCs w:val="24"/>
              </w:rPr>
              <w:t>IEC 60947-2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D46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7B8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4F33EB" w14:paraId="00FD540F" w14:textId="7407C9A2" w:rsidTr="00D108EE">
        <w:trPr>
          <w:trHeight w:val="410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16B6" w14:textId="77F851CD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超過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1,000 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V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621" w14:textId="570581EF" w:rsidR="00D108EE" w:rsidRPr="004F33EB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/>
                <w:bCs/>
                <w:szCs w:val="24"/>
              </w:rPr>
              <w:t>IEC 6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2271</w:t>
            </w:r>
            <w:r w:rsidRPr="004F33EB">
              <w:rPr>
                <w:rFonts w:ascii="Times New Roman" w:eastAsia="標楷體" w:hAnsi="Times New Roman"/>
                <w:bCs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100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8093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A1A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118E6FF6" w14:textId="77777777" w:rsidR="00C356B8" w:rsidRPr="004F33EB" w:rsidRDefault="00C356B8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 w:rsidRPr="004F33EB">
        <w:rPr>
          <w:rFonts w:ascii="Times New Roman" w:eastAsia="標楷體" w:hAnsi="Times New Roman" w:hint="eastAsia"/>
          <w:bCs/>
          <w:sz w:val="20"/>
          <w:szCs w:val="20"/>
        </w:rPr>
        <w:t>備註：「試驗標準」表格不敷使用時，敬請自行增加。</w:t>
      </w:r>
    </w:p>
    <w:p w14:paraId="4EC5BCDC" w14:textId="77777777" w:rsidR="00930561" w:rsidRDefault="00930561" w:rsidP="00930561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18BB79A1" w14:textId="0BC4312E" w:rsidR="00C356B8" w:rsidRPr="00281D5C" w:rsidRDefault="00C356B8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8B74CC">
        <w:rPr>
          <w:rFonts w:ascii="Times New Roman" w:eastAsia="標楷體" w:hAnsi="Times New Roman" w:hint="eastAsia"/>
          <w:bCs/>
          <w:sz w:val="28"/>
          <w:szCs w:val="28"/>
        </w:rPr>
        <w:t>2.</w:t>
      </w:r>
      <w:r w:rsidRPr="008B74CC"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Pr="008B74CC">
        <w:rPr>
          <w:rFonts w:ascii="Times New Roman" w:eastAsia="標楷體" w:hAnsi="Times New Roman" w:hint="eastAsia"/>
          <w:bCs/>
          <w:szCs w:val="24"/>
        </w:rPr>
        <w:t>（單位：千元）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593"/>
        <w:gridCol w:w="3591"/>
      </w:tblGrid>
      <w:tr w:rsidR="00D108EE" w:rsidRPr="00652FCA" w14:paraId="28977191" w14:textId="28AB7C83" w:rsidTr="00D108EE">
        <w:trPr>
          <w:trHeight w:val="397"/>
          <w:jc w:val="center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CF85" w14:textId="77777777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73C5A">
              <w:rPr>
                <w:rFonts w:ascii="Times New Roman" w:eastAsia="標楷體" w:hAnsi="Times New Roman" w:hint="eastAsia"/>
                <w:bCs/>
                <w:szCs w:val="24"/>
              </w:rPr>
              <w:t>類型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6C16" w14:textId="74F24C79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47BF7" w14:textId="0E6CA463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652FCA" w14:paraId="7AFC88E2" w14:textId="53A48C6B" w:rsidTr="00D108EE">
        <w:trPr>
          <w:trHeight w:val="410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9EF7" w14:textId="06D0DE4C" w:rsidR="00D108EE" w:rsidRPr="00652FCA" w:rsidRDefault="00D108EE" w:rsidP="00281D5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  <w:highlight w:val="cyan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超過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600 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V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1,500 V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8963" w14:textId="77777777" w:rsidR="00D108EE" w:rsidRPr="00646D29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EF8" w14:textId="77777777" w:rsidR="00D108EE" w:rsidRPr="00646D29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15955EC3" w14:textId="5C2FE1B9" w:rsidTr="00D108EE">
        <w:trPr>
          <w:trHeight w:val="410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31EC" w14:textId="71D6F96C" w:rsidR="00D108EE" w:rsidRDefault="00D108EE" w:rsidP="0093056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額定電壓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超過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1,000 </w:t>
            </w: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V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1408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A0C" w14:textId="77777777" w:rsidR="00D108EE" w:rsidRPr="009B7407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C24F125" w14:textId="77777777" w:rsidR="006966E6" w:rsidRDefault="006966E6" w:rsidP="00930561">
      <w:pPr>
        <w:widowControl/>
        <w:adjustRightInd w:val="0"/>
        <w:snapToGrid w:val="0"/>
        <w:ind w:firstLineChars="200" w:firstLine="561"/>
        <w:jc w:val="both"/>
        <w:rPr>
          <w:rFonts w:ascii="Times New Roman" w:eastAsia="標楷體" w:hAnsi="Times New Roman"/>
          <w:b/>
          <w:color w:val="00B050"/>
          <w:sz w:val="28"/>
          <w:szCs w:val="28"/>
        </w:rPr>
      </w:pPr>
    </w:p>
    <w:p w14:paraId="524FBDF7" w14:textId="0D825984" w:rsidR="00E853B2" w:rsidRPr="000E10D0" w:rsidRDefault="00E853B2" w:rsidP="00930561">
      <w:pPr>
        <w:widowControl/>
        <w:adjustRightInd w:val="0"/>
        <w:snapToGrid w:val="0"/>
        <w:ind w:firstLineChars="99" w:firstLine="277"/>
        <w:rPr>
          <w:rFonts w:ascii="Times New Roman" w:eastAsia="標楷體" w:hAnsi="Times New Roman"/>
          <w:b/>
          <w:bCs/>
          <w:sz w:val="28"/>
          <w:szCs w:val="28"/>
        </w:rPr>
      </w:pPr>
      <w:r w:rsidRPr="004D4A75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4D4A75">
        <w:rPr>
          <w:rFonts w:ascii="Times New Roman" w:eastAsia="標楷體" w:hAnsi="Times New Roman" w:hint="eastAsia"/>
          <w:b/>
          <w:bCs/>
          <w:sz w:val="28"/>
          <w:szCs w:val="28"/>
        </w:rPr>
        <w:t>八</w:t>
      </w:r>
      <w:r w:rsidRPr="004D4A75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4D4A75">
        <w:rPr>
          <w:rFonts w:ascii="Times New Roman" w:eastAsia="標楷體" w:hAnsi="Times New Roman" w:hint="eastAsia"/>
          <w:b/>
          <w:bCs/>
          <w:sz w:val="28"/>
          <w:szCs w:val="28"/>
        </w:rPr>
        <w:t>高壓配電盤</w:t>
      </w:r>
    </w:p>
    <w:p w14:paraId="63B411E9" w14:textId="7E69CF10" w:rsidR="00E853B2" w:rsidRPr="00281D5C" w:rsidRDefault="00E853B2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F33EB">
        <w:rPr>
          <w:rFonts w:ascii="Times New Roman" w:eastAsia="標楷體" w:hAnsi="Times New Roman" w:hint="eastAsia"/>
          <w:sz w:val="28"/>
          <w:szCs w:val="28"/>
        </w:rPr>
        <w:t>1.</w:t>
      </w:r>
      <w:r w:rsidRPr="004F33EB">
        <w:rPr>
          <w:rFonts w:ascii="Times New Roman" w:eastAsia="標楷體" w:hAnsi="Times New Roman" w:hint="eastAsia"/>
          <w:sz w:val="28"/>
          <w:szCs w:val="28"/>
        </w:rPr>
        <w:t>銷售量</w:t>
      </w:r>
      <w:r w:rsidRPr="004F33EB">
        <w:rPr>
          <w:rFonts w:ascii="Times New Roman" w:eastAsia="標楷體" w:hAnsi="Times New Roman" w:hint="eastAsia"/>
          <w:bCs/>
          <w:szCs w:val="24"/>
        </w:rPr>
        <w:t>（單位：具）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591"/>
        <w:gridCol w:w="3589"/>
      </w:tblGrid>
      <w:tr w:rsidR="00D108EE" w:rsidRPr="004F33EB" w14:paraId="5CF82D79" w14:textId="1827E467" w:rsidTr="00855EA9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17B" w14:textId="77777777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D38B" w14:textId="4EA2BC60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1F46C" w14:textId="54218052" w:rsidR="00D108EE" w:rsidRPr="004F33EB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4F33EB" w14:paraId="527822C0" w14:textId="27BAA522" w:rsidTr="00855EA9">
        <w:trPr>
          <w:trHeight w:val="41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6A69" w14:textId="16EDADE3" w:rsidR="00D108EE" w:rsidRPr="004D4A75" w:rsidRDefault="00D108EE" w:rsidP="00281D5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3990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>C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NS 3991(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屋內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7310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148" w14:textId="77777777" w:rsidR="00D108EE" w:rsidRPr="004F33EB" w:rsidRDefault="00D108EE" w:rsidP="00930561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4F33EB" w14:paraId="128CB086" w14:textId="30329F62" w:rsidTr="00855EA9">
        <w:trPr>
          <w:trHeight w:val="41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20F7" w14:textId="37349044" w:rsidR="00D108EE" w:rsidRPr="004D4A75" w:rsidRDefault="00D108EE" w:rsidP="00281D5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3990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>C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NS 3991(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屋外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D560" w14:textId="77777777" w:rsidR="00D108EE" w:rsidRPr="004F33EB" w:rsidRDefault="00D108EE" w:rsidP="001F2A0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F7B" w14:textId="77777777" w:rsidR="00D108EE" w:rsidRPr="004F33EB" w:rsidRDefault="00D108EE" w:rsidP="001F2A0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4F33EB" w14:paraId="50E85102" w14:textId="60A51318" w:rsidTr="00855EA9">
        <w:trPr>
          <w:trHeight w:val="41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612" w14:textId="768F6062" w:rsidR="00D108EE" w:rsidRPr="004D4A75" w:rsidRDefault="00D108EE" w:rsidP="001F2A0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 15156-200(IEC 62271-200)</w:t>
            </w:r>
          </w:p>
          <w:p w14:paraId="75B92DFE" w14:textId="3CB00EF2" w:rsidR="00D108EE" w:rsidRPr="004D4A75" w:rsidRDefault="00D108EE" w:rsidP="001F2A0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屋內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E079" w14:textId="77777777" w:rsidR="00D108EE" w:rsidRPr="004F33EB" w:rsidRDefault="00D108EE" w:rsidP="001F2A0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F83" w14:textId="77777777" w:rsidR="00D108EE" w:rsidRPr="004F33EB" w:rsidRDefault="00D108EE" w:rsidP="001F2A0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4F33EB" w14:paraId="28ED3610" w14:textId="51F4CEBA" w:rsidTr="00855EA9">
        <w:trPr>
          <w:trHeight w:val="41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2CCA" w14:textId="75718E14" w:rsidR="00D108EE" w:rsidRPr="004D4A75" w:rsidRDefault="00D108EE" w:rsidP="007E5D4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 15156-200(IEC 62271-200)</w:t>
            </w:r>
          </w:p>
          <w:p w14:paraId="4A10C0B3" w14:textId="24202EC3" w:rsidR="00D108EE" w:rsidRPr="004D4A75" w:rsidRDefault="00D108EE" w:rsidP="007E5D4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屋外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C42F" w14:textId="77777777" w:rsidR="00D108EE" w:rsidRPr="004F33EB" w:rsidRDefault="00D108EE" w:rsidP="001F2A0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31E" w14:textId="77777777" w:rsidR="00D108EE" w:rsidRPr="004F33EB" w:rsidRDefault="00D108EE" w:rsidP="001F2A0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7B7890E7" w14:textId="77777777" w:rsidR="00E853B2" w:rsidRPr="004F33EB" w:rsidRDefault="00E853B2" w:rsidP="00930561">
      <w:pPr>
        <w:widowControl/>
        <w:adjustRightInd w:val="0"/>
        <w:snapToGrid w:val="0"/>
        <w:jc w:val="both"/>
        <w:rPr>
          <w:rFonts w:ascii="Times New Roman" w:eastAsia="標楷體" w:hAnsi="Times New Roman"/>
          <w:bCs/>
          <w:sz w:val="20"/>
          <w:szCs w:val="20"/>
        </w:rPr>
      </w:pPr>
      <w:r w:rsidRPr="004F33EB">
        <w:rPr>
          <w:rFonts w:ascii="Times New Roman" w:eastAsia="標楷體" w:hAnsi="Times New Roman" w:hint="eastAsia"/>
          <w:bCs/>
          <w:sz w:val="20"/>
          <w:szCs w:val="20"/>
        </w:rPr>
        <w:t>備註：「試驗標準」表格不敷使用時，敬請自行增加。</w:t>
      </w:r>
    </w:p>
    <w:p w14:paraId="62B05EB0" w14:textId="77777777" w:rsidR="00930561" w:rsidRDefault="00930561" w:rsidP="00930561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6FDC57AA" w14:textId="213B4A2A" w:rsidR="00E853B2" w:rsidRPr="00281D5C" w:rsidRDefault="00E853B2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8B74CC">
        <w:rPr>
          <w:rFonts w:ascii="Times New Roman" w:eastAsia="標楷體" w:hAnsi="Times New Roman" w:hint="eastAsia"/>
          <w:bCs/>
          <w:sz w:val="28"/>
          <w:szCs w:val="28"/>
        </w:rPr>
        <w:t>2.</w:t>
      </w:r>
      <w:r w:rsidRPr="008B74CC">
        <w:rPr>
          <w:rFonts w:ascii="Times New Roman" w:eastAsia="標楷體" w:hAnsi="Times New Roman" w:hint="eastAsia"/>
          <w:bCs/>
          <w:sz w:val="28"/>
          <w:szCs w:val="28"/>
        </w:rPr>
        <w:t>營業額</w:t>
      </w:r>
      <w:r w:rsidRPr="008B74CC">
        <w:rPr>
          <w:rFonts w:ascii="Times New Roman" w:eastAsia="標楷體" w:hAnsi="Times New Roman" w:hint="eastAsia"/>
          <w:bCs/>
          <w:szCs w:val="24"/>
        </w:rPr>
        <w:t>（單位：千元）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3405"/>
        <w:gridCol w:w="3404"/>
      </w:tblGrid>
      <w:tr w:rsidR="00D108EE" w:rsidRPr="00652FCA" w14:paraId="2EDB89E2" w14:textId="68B01C96" w:rsidTr="00855EA9">
        <w:trPr>
          <w:trHeight w:val="397"/>
        </w:trPr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1149" w14:textId="198E3532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3545" w14:textId="6B42778C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5935D" w14:textId="6FF12054" w:rsidR="00D108EE" w:rsidRPr="00273C5A" w:rsidRDefault="00D108EE" w:rsidP="00D108E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D108EE" w:rsidRPr="00652FCA" w14:paraId="6DB63432" w14:textId="53332DB3" w:rsidTr="00855EA9">
        <w:trPr>
          <w:trHeight w:val="41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7830" w14:textId="77777777" w:rsidR="00855EA9" w:rsidRDefault="00D108EE" w:rsidP="00281D5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3990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>C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NS 3991</w:t>
            </w:r>
          </w:p>
          <w:p w14:paraId="7F5880E9" w14:textId="7E88123C" w:rsidR="00D108EE" w:rsidRPr="004D4A75" w:rsidRDefault="00D108EE" w:rsidP="00281D5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屋內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2166" w14:textId="77777777" w:rsidR="00D108EE" w:rsidRPr="00646D29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0D7" w14:textId="77777777" w:rsidR="00D108EE" w:rsidRPr="00646D29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630745B5" w14:textId="0E91B8C4" w:rsidTr="00855EA9">
        <w:trPr>
          <w:trHeight w:val="41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0DF2" w14:textId="77777777" w:rsidR="00855EA9" w:rsidRDefault="00D108EE" w:rsidP="00281D5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3990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>C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NS 3991</w:t>
            </w:r>
          </w:p>
          <w:p w14:paraId="01FD62D2" w14:textId="6F7FB4F5" w:rsidR="00D108EE" w:rsidRPr="004D4A75" w:rsidRDefault="00D108EE" w:rsidP="00281D5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屋外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DD28" w14:textId="77777777" w:rsidR="00D108EE" w:rsidRPr="009B7407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6F9" w14:textId="77777777" w:rsidR="00D108EE" w:rsidRPr="009B7407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52D768D5" w14:textId="073451AD" w:rsidTr="00855EA9">
        <w:trPr>
          <w:trHeight w:val="41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CC6E" w14:textId="221FB91F" w:rsidR="00D108EE" w:rsidRPr="004D4A75" w:rsidRDefault="00D108EE" w:rsidP="00855EA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 15156-200(IEC 62271-200)(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屋內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977E" w14:textId="77777777" w:rsidR="00D108EE" w:rsidRPr="009B7407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B8E" w14:textId="77777777" w:rsidR="00D108EE" w:rsidRPr="009B7407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D108EE" w:rsidRPr="009B7407" w14:paraId="49E34E2A" w14:textId="6CE42240" w:rsidTr="00855EA9">
        <w:trPr>
          <w:trHeight w:val="41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80E2" w14:textId="08E05576" w:rsidR="00D108EE" w:rsidRPr="004D4A75" w:rsidRDefault="00D108EE" w:rsidP="007E5D4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lastRenderedPageBreak/>
              <w:t>CNS 15156-200(IEC 62271-200)</w:t>
            </w:r>
          </w:p>
          <w:p w14:paraId="7DA25F8D" w14:textId="5F2A21AF" w:rsidR="00D108EE" w:rsidRPr="004D4A75" w:rsidRDefault="00D108EE" w:rsidP="007E5D4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屋外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AEF9" w14:textId="77777777" w:rsidR="00D108EE" w:rsidRPr="009B7407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146" w14:textId="77777777" w:rsidR="00D108EE" w:rsidRPr="009B7407" w:rsidRDefault="00D108EE" w:rsidP="007E5D4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1777CC51" w14:textId="77777777" w:rsidR="00480721" w:rsidRDefault="00480721" w:rsidP="00930561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66870FAF" w14:textId="7A98ECDE" w:rsidR="0079243F" w:rsidRPr="00281D5C" w:rsidRDefault="0079243F" w:rsidP="00281D5C">
      <w:pPr>
        <w:widowControl/>
        <w:adjustRightInd w:val="0"/>
        <w:snapToGrid w:val="0"/>
        <w:ind w:firstLineChars="200" w:firstLine="560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Pr="008B74CC">
        <w:rPr>
          <w:rFonts w:ascii="Times New Roman" w:eastAsia="標楷體" w:hAnsi="Times New Roman" w:hint="eastAsia"/>
          <w:bCs/>
          <w:sz w:val="28"/>
          <w:szCs w:val="28"/>
        </w:rPr>
        <w:t>.</w:t>
      </w:r>
      <w:r w:rsidRPr="0079243F">
        <w:rPr>
          <w:rFonts w:ascii="Times New Roman" w:eastAsia="標楷體" w:hAnsi="Times New Roman" w:hint="eastAsia"/>
          <w:bCs/>
          <w:sz w:val="28"/>
          <w:szCs w:val="28"/>
        </w:rPr>
        <w:t>營業額占公司總營業額之比例</w:t>
      </w:r>
      <w:r w:rsidRPr="008B74CC">
        <w:rPr>
          <w:rFonts w:ascii="Times New Roman" w:eastAsia="標楷體" w:hAnsi="Times New Roman" w:hint="eastAsia"/>
          <w:bCs/>
          <w:szCs w:val="24"/>
        </w:rPr>
        <w:t>（單位：</w:t>
      </w:r>
      <w:r>
        <w:rPr>
          <w:rFonts w:ascii="Times New Roman" w:eastAsia="標楷體" w:hAnsi="Times New Roman" w:hint="eastAsia"/>
          <w:bCs/>
          <w:szCs w:val="24"/>
        </w:rPr>
        <w:t>百分比</w:t>
      </w:r>
      <w:r w:rsidRPr="008B74CC">
        <w:rPr>
          <w:rFonts w:ascii="Times New Roman" w:eastAsia="標楷體" w:hAnsi="Times New Roman" w:hint="eastAsia"/>
          <w:bCs/>
          <w:szCs w:val="24"/>
        </w:rPr>
        <w:t>）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3451"/>
        <w:gridCol w:w="3451"/>
      </w:tblGrid>
      <w:tr w:rsidR="00855EA9" w:rsidRPr="00652FCA" w14:paraId="1AC0F1AF" w14:textId="3D5B0150" w:rsidTr="00855EA9">
        <w:trPr>
          <w:trHeight w:val="397"/>
        </w:trPr>
        <w:tc>
          <w:tcPr>
            <w:tcW w:w="14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9A58" w14:textId="77777777" w:rsidR="00855EA9" w:rsidRPr="00273C5A" w:rsidRDefault="00855EA9" w:rsidP="00855EA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3EB">
              <w:rPr>
                <w:rFonts w:ascii="Times New Roman" w:eastAsia="標楷體" w:hAnsi="Times New Roman" w:hint="eastAsia"/>
                <w:bCs/>
                <w:szCs w:val="24"/>
              </w:rPr>
              <w:t>試驗標準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C241" w14:textId="2FF967AC" w:rsidR="00855EA9" w:rsidRPr="00273C5A" w:rsidRDefault="00855EA9" w:rsidP="00855EA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B7407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9B7407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年全年度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E2B48" w14:textId="0E0AED21" w:rsidR="00855EA9" w:rsidRPr="00273C5A" w:rsidRDefault="00855EA9" w:rsidP="00855EA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114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月底</w:t>
            </w:r>
          </w:p>
        </w:tc>
      </w:tr>
      <w:tr w:rsidR="00855EA9" w:rsidRPr="00652FCA" w14:paraId="2254B0E6" w14:textId="3CDF6576" w:rsidTr="00855EA9">
        <w:trPr>
          <w:trHeight w:val="41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886D" w14:textId="77777777" w:rsidR="00855EA9" w:rsidRDefault="00855EA9" w:rsidP="008B70A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3990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>C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NS 3991</w:t>
            </w:r>
          </w:p>
          <w:p w14:paraId="063A8351" w14:textId="086F0D65" w:rsidR="00855EA9" w:rsidRPr="004D4A75" w:rsidRDefault="00855EA9" w:rsidP="008B70A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屋內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B7C4" w14:textId="77777777" w:rsidR="00855EA9" w:rsidRPr="00646D29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6D1" w14:textId="77777777" w:rsidR="00855EA9" w:rsidRPr="00646D29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855EA9" w:rsidRPr="00652FCA" w14:paraId="3A404433" w14:textId="135DAFCC" w:rsidTr="00855EA9">
        <w:trPr>
          <w:trHeight w:val="41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7A7A" w14:textId="77777777" w:rsidR="00855EA9" w:rsidRDefault="00855EA9" w:rsidP="008B70A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3990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、</w:t>
            </w:r>
            <w:r w:rsidRPr="004D4A75">
              <w:rPr>
                <w:rFonts w:ascii="Times New Roman" w:eastAsia="標楷體" w:hAnsi="Times New Roman"/>
                <w:bCs/>
                <w:szCs w:val="24"/>
              </w:rPr>
              <w:t>C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NS 3991</w:t>
            </w:r>
          </w:p>
          <w:p w14:paraId="0BBF3C05" w14:textId="63BB81EE" w:rsidR="00855EA9" w:rsidRPr="004D4A75" w:rsidRDefault="00855EA9" w:rsidP="008B70A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屋外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4498" w14:textId="77777777" w:rsidR="00855EA9" w:rsidRPr="00646D29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FDB" w14:textId="77777777" w:rsidR="00855EA9" w:rsidRPr="00646D29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855EA9" w:rsidRPr="00652FCA" w14:paraId="3DD9C595" w14:textId="56F1979E" w:rsidTr="00855EA9">
        <w:trPr>
          <w:trHeight w:val="41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CCEF" w14:textId="2E8B6D31" w:rsidR="00855EA9" w:rsidRPr="004D4A75" w:rsidRDefault="00855EA9" w:rsidP="00855EA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 15156-200(IEC 62271-200)(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屋內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FE05" w14:textId="77777777" w:rsidR="00855EA9" w:rsidRPr="00646D29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80C" w14:textId="77777777" w:rsidR="00855EA9" w:rsidRPr="00646D29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855EA9" w:rsidRPr="009B7407" w14:paraId="6ACE93FB" w14:textId="2FD40A33" w:rsidTr="00855EA9">
        <w:trPr>
          <w:trHeight w:val="41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A91A" w14:textId="35E8C698" w:rsidR="00855EA9" w:rsidRPr="004D4A75" w:rsidRDefault="00855EA9" w:rsidP="00855EA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CNS 15156-200(IEC 62271-200)(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屋外</w:t>
            </w:r>
            <w:r w:rsidRPr="004D4A75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F88A" w14:textId="77777777" w:rsidR="00855EA9" w:rsidRPr="009B7407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5F3" w14:textId="77777777" w:rsidR="00855EA9" w:rsidRPr="009B7407" w:rsidRDefault="00855EA9" w:rsidP="0001031E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9E3168C" w14:textId="77777777" w:rsidR="00E853B2" w:rsidRDefault="00E853B2" w:rsidP="00930561">
      <w:pPr>
        <w:widowControl/>
        <w:adjustRightInd w:val="0"/>
        <w:snapToGrid w:val="0"/>
        <w:ind w:firstLineChars="200" w:firstLine="561"/>
        <w:jc w:val="both"/>
        <w:rPr>
          <w:rFonts w:ascii="Times New Roman" w:eastAsia="標楷體" w:hAnsi="Times New Roman"/>
          <w:b/>
          <w:color w:val="00B050"/>
          <w:sz w:val="28"/>
          <w:szCs w:val="28"/>
        </w:rPr>
      </w:pPr>
    </w:p>
    <w:p w14:paraId="7EC21ACB" w14:textId="28BA62F0" w:rsidR="00D057CE" w:rsidRDefault="00380CD3" w:rsidP="00113F9E">
      <w:pPr>
        <w:rPr>
          <w:rFonts w:ascii="Times New Roman" w:eastAsia="標楷體" w:hAnsi="Times New Roman"/>
          <w:b/>
          <w:bCs/>
          <w:color w:val="C00000"/>
          <w:sz w:val="22"/>
        </w:rPr>
      </w:pPr>
      <w:r>
        <w:rPr>
          <w:rFonts w:ascii="Times New Roman" w:eastAsia="標楷體" w:hAnsi="Times New Roman" w:hint="eastAsia"/>
          <w:b/>
          <w:color w:val="00B050"/>
          <w:sz w:val="28"/>
          <w:szCs w:val="28"/>
        </w:rPr>
        <w:t>四</w:t>
      </w:r>
      <w:r w:rsidR="00D057CE" w:rsidRPr="00D057CE">
        <w:rPr>
          <w:rFonts w:ascii="Times New Roman" w:eastAsia="標楷體" w:hAnsi="Times New Roman" w:hint="eastAsia"/>
          <w:b/>
          <w:color w:val="00B050"/>
          <w:sz w:val="28"/>
          <w:szCs w:val="28"/>
        </w:rPr>
        <w:t>、</w:t>
      </w:r>
      <w:r w:rsidR="00A85F70">
        <w:rPr>
          <w:rFonts w:ascii="Times New Roman" w:eastAsia="標楷體" w:hAnsi="Times New Roman" w:hint="eastAsia"/>
          <w:b/>
          <w:color w:val="00B050"/>
          <w:sz w:val="28"/>
          <w:szCs w:val="28"/>
        </w:rPr>
        <w:t>業務聯絡人資訊</w:t>
      </w:r>
    </w:p>
    <w:p w14:paraId="1547FB62" w14:textId="4ECF3CF7" w:rsidR="00B40566" w:rsidRDefault="00FD0FA8" w:rsidP="0079044B">
      <w:pPr>
        <w:widowControl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鑑於</w:t>
      </w:r>
      <w:r w:rsidRPr="00FD0FA8">
        <w:rPr>
          <w:rFonts w:ascii="標楷體" w:eastAsia="標楷體" w:hAnsi="標楷體" w:hint="eastAsia"/>
          <w:szCs w:val="24"/>
        </w:rPr>
        <w:t>本院</w:t>
      </w:r>
      <w:r>
        <w:rPr>
          <w:rFonts w:ascii="標楷體" w:eastAsia="標楷體" w:hAnsi="標楷體" w:hint="eastAsia"/>
          <w:szCs w:val="24"/>
        </w:rPr>
        <w:t>在</w:t>
      </w:r>
      <w:r w:rsidRPr="00FD0FA8">
        <w:rPr>
          <w:rFonts w:ascii="標楷體" w:eastAsia="標楷體" w:hAnsi="標楷體" w:hint="eastAsia"/>
          <w:szCs w:val="24"/>
        </w:rPr>
        <w:t>聯繫原製造廠家</w:t>
      </w:r>
      <w:r>
        <w:rPr>
          <w:rFonts w:ascii="標楷體" w:eastAsia="標楷體" w:hAnsi="標楷體" w:hint="eastAsia"/>
          <w:szCs w:val="24"/>
        </w:rPr>
        <w:t>申請及</w:t>
      </w:r>
      <w:r w:rsidRPr="00FD0FA8">
        <w:rPr>
          <w:rFonts w:ascii="標楷體" w:eastAsia="標楷體" w:hAnsi="標楷體" w:hint="eastAsia"/>
          <w:szCs w:val="24"/>
        </w:rPr>
        <w:t>型式試驗審查業務，時常遭遇人員退休更替等情形</w:t>
      </w:r>
      <w:r w:rsidR="00C3627A">
        <w:rPr>
          <w:rFonts w:ascii="標楷體" w:eastAsia="標楷體" w:hAnsi="標楷體" w:hint="eastAsia"/>
          <w:szCs w:val="24"/>
        </w:rPr>
        <w:t>以</w:t>
      </w:r>
      <w:r w:rsidR="00480CE5">
        <w:rPr>
          <w:rFonts w:ascii="標楷體" w:eastAsia="標楷體" w:hAnsi="標楷體" w:hint="eastAsia"/>
          <w:szCs w:val="24"/>
        </w:rPr>
        <w:t>致</w:t>
      </w:r>
      <w:r w:rsidR="00C3627A">
        <w:rPr>
          <w:rFonts w:ascii="標楷體" w:eastAsia="標楷體" w:hAnsi="標楷體" w:hint="eastAsia"/>
          <w:szCs w:val="24"/>
        </w:rPr>
        <w:t>於找不到</w:t>
      </w:r>
      <w:r w:rsidR="00824209">
        <w:rPr>
          <w:rFonts w:ascii="標楷體" w:eastAsia="標楷體" w:hAnsi="標楷體" w:hint="eastAsia"/>
          <w:szCs w:val="24"/>
        </w:rPr>
        <w:t>相關業務</w:t>
      </w:r>
      <w:r w:rsidR="00C3627A">
        <w:rPr>
          <w:rFonts w:ascii="標楷體" w:eastAsia="標楷體" w:hAnsi="標楷體" w:hint="eastAsia"/>
          <w:szCs w:val="24"/>
        </w:rPr>
        <w:t>人</w:t>
      </w:r>
      <w:r w:rsidR="00824209">
        <w:rPr>
          <w:rFonts w:ascii="標楷體" w:eastAsia="標楷體" w:hAnsi="標楷體" w:hint="eastAsia"/>
          <w:szCs w:val="24"/>
        </w:rPr>
        <w:t>可</w:t>
      </w:r>
      <w:r w:rsidR="00C3627A">
        <w:rPr>
          <w:rFonts w:ascii="標楷體" w:eastAsia="標楷體" w:hAnsi="標楷體" w:hint="eastAsia"/>
          <w:szCs w:val="24"/>
        </w:rPr>
        <w:t>接洽，</w:t>
      </w:r>
      <w:r w:rsidR="00262BD9">
        <w:rPr>
          <w:rFonts w:ascii="標楷體" w:eastAsia="標楷體" w:hAnsi="標楷體" w:hint="eastAsia"/>
          <w:szCs w:val="24"/>
        </w:rPr>
        <w:t>因此請協助更新貴公司/廠之主要業務聯絡人員資訊，以及主要業務人不在時的代理人資訊。型式試驗部分若有多項設備負責人員不同情形，請分項列出。</w:t>
      </w:r>
      <w:r w:rsidR="00400B7B">
        <w:rPr>
          <w:rFonts w:ascii="標楷體" w:eastAsia="標楷體" w:hAnsi="標楷體" w:hint="eastAsia"/>
          <w:szCs w:val="24"/>
        </w:rPr>
        <w:t>(</w:t>
      </w:r>
      <w:r w:rsidR="00400B7B" w:rsidRPr="00400B7B">
        <w:rPr>
          <w:rFonts w:ascii="標楷體" w:eastAsia="標楷體" w:hAnsi="標楷體" w:hint="eastAsia"/>
          <w:szCs w:val="24"/>
        </w:rPr>
        <w:t>如欄位不敷使用請</w:t>
      </w:r>
      <w:r w:rsidR="00400B7B">
        <w:rPr>
          <w:rFonts w:ascii="標楷體" w:eastAsia="標楷體" w:hAnsi="標楷體" w:hint="eastAsia"/>
          <w:szCs w:val="24"/>
        </w:rPr>
        <w:t>自行增加)</w:t>
      </w:r>
    </w:p>
    <w:p w14:paraId="4C8F95A5" w14:textId="77777777" w:rsidR="00400B7B" w:rsidRPr="00262BD9" w:rsidRDefault="00400B7B" w:rsidP="00F07CDF">
      <w:pPr>
        <w:widowControl/>
        <w:rPr>
          <w:rFonts w:ascii="標楷體" w:eastAsia="標楷體" w:hAnsi="標楷體"/>
          <w:szCs w:val="24"/>
        </w:rPr>
      </w:pPr>
    </w:p>
    <w:p w14:paraId="7CD7B670" w14:textId="24D8AFAA" w:rsidR="00FD0FA8" w:rsidRPr="00FD0FA8" w:rsidRDefault="00FD0FA8" w:rsidP="00F21644">
      <w:pPr>
        <w:widowControl/>
        <w:ind w:firstLineChars="99" w:firstLine="238"/>
        <w:rPr>
          <w:rFonts w:ascii="標楷體" w:eastAsia="標楷體" w:hAnsi="標楷體"/>
          <w:szCs w:val="24"/>
        </w:rPr>
      </w:pPr>
      <w:r w:rsidRPr="00FD0FA8">
        <w:rPr>
          <w:rFonts w:ascii="Times New Roman" w:eastAsia="標楷體" w:hAnsi="Times New Roman" w:hint="eastAsia"/>
          <w:szCs w:val="24"/>
        </w:rPr>
        <w:t>(</w:t>
      </w:r>
      <w:r w:rsidRPr="00FD0FA8">
        <w:rPr>
          <w:rFonts w:ascii="Times New Roman" w:eastAsia="標楷體" w:hAnsi="Times New Roman" w:hint="eastAsia"/>
          <w:szCs w:val="24"/>
        </w:rPr>
        <w:t>一</w:t>
      </w:r>
      <w:r w:rsidRPr="00FD0FA8">
        <w:rPr>
          <w:rFonts w:ascii="Times New Roman" w:eastAsia="標楷體" w:hAnsi="Times New Roman" w:hint="eastAsia"/>
          <w:szCs w:val="24"/>
        </w:rPr>
        <w:t>)</w:t>
      </w:r>
      <w:r w:rsidRPr="00FD0FA8">
        <w:rPr>
          <w:rFonts w:ascii="Times New Roman" w:eastAsia="標楷體" w:hAnsi="Times New Roman" w:hint="eastAsia"/>
          <w:szCs w:val="24"/>
        </w:rPr>
        <w:t>原製造廠家</w:t>
      </w:r>
    </w:p>
    <w:tbl>
      <w:tblPr>
        <w:tblStyle w:val="a8"/>
        <w:tblW w:w="5001" w:type="pct"/>
        <w:tblLook w:val="04A0" w:firstRow="1" w:lastRow="0" w:firstColumn="1" w:lastColumn="0" w:noHBand="0" w:noVBand="1"/>
      </w:tblPr>
      <w:tblGrid>
        <w:gridCol w:w="2079"/>
        <w:gridCol w:w="14"/>
        <w:gridCol w:w="2892"/>
        <w:gridCol w:w="1496"/>
        <w:gridCol w:w="10"/>
        <w:gridCol w:w="3247"/>
      </w:tblGrid>
      <w:tr w:rsidR="00A85F70" w:rsidRPr="00B61EE4" w14:paraId="2085E355" w14:textId="77777777" w:rsidTr="00FD0FA8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8578494" w14:textId="0BDC7DF4" w:rsidR="00A85F70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主要</w:t>
            </w:r>
            <w:r w:rsidR="00A85F70">
              <w:rPr>
                <w:rFonts w:ascii="Times New Roman" w:eastAsia="標楷體" w:hAnsi="Times New Roman" w:hint="eastAsia"/>
                <w:sz w:val="22"/>
              </w:rPr>
              <w:t>業務聯絡人</w:t>
            </w:r>
          </w:p>
        </w:tc>
      </w:tr>
      <w:tr w:rsidR="00A85F70" w:rsidRPr="00B61EE4" w14:paraId="14D813B8" w14:textId="77777777" w:rsidTr="00400B7B">
        <w:tc>
          <w:tcPr>
            <w:tcW w:w="1075" w:type="pct"/>
            <w:gridSpan w:val="2"/>
            <w:vAlign w:val="center"/>
          </w:tcPr>
          <w:p w14:paraId="56749F55" w14:textId="77777777" w:rsidR="00A85F70" w:rsidRPr="00B61EE4" w:rsidRDefault="00A85F70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連絡人名稱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職稱</w:t>
            </w:r>
          </w:p>
        </w:tc>
        <w:tc>
          <w:tcPr>
            <w:tcW w:w="1485" w:type="pct"/>
          </w:tcPr>
          <w:p w14:paraId="53116269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68" w:type="pct"/>
          </w:tcPr>
          <w:p w14:paraId="5CF92A83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連絡電話</w:t>
            </w:r>
          </w:p>
        </w:tc>
        <w:tc>
          <w:tcPr>
            <w:tcW w:w="1672" w:type="pct"/>
            <w:gridSpan w:val="2"/>
          </w:tcPr>
          <w:p w14:paraId="5DE0D1A8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(   )</w:t>
            </w:r>
          </w:p>
        </w:tc>
      </w:tr>
      <w:tr w:rsidR="00A85F70" w:rsidRPr="00B61EE4" w14:paraId="63695D21" w14:textId="77777777" w:rsidTr="006F1402">
        <w:tc>
          <w:tcPr>
            <w:tcW w:w="1075" w:type="pct"/>
            <w:gridSpan w:val="2"/>
            <w:vAlign w:val="center"/>
          </w:tcPr>
          <w:p w14:paraId="40792CB8" w14:textId="77777777" w:rsidR="00A85F70" w:rsidRPr="00B61EE4" w:rsidRDefault="00A85F70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E</w:t>
            </w:r>
            <w:r w:rsidRPr="00B61EE4">
              <w:rPr>
                <w:rFonts w:ascii="Times New Roman" w:eastAsia="標楷體" w:hAnsi="Times New Roman"/>
                <w:sz w:val="22"/>
              </w:rPr>
              <w:t>-MAIL</w:t>
            </w:r>
          </w:p>
        </w:tc>
        <w:tc>
          <w:tcPr>
            <w:tcW w:w="3925" w:type="pct"/>
            <w:gridSpan w:val="4"/>
          </w:tcPr>
          <w:p w14:paraId="03B57580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FD0FA8" w:rsidRPr="00B61EE4" w14:paraId="6E0F2B0F" w14:textId="77777777" w:rsidTr="00FD0FA8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3F44BDD" w14:textId="3AA6E7BF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代理業務聯絡人</w:t>
            </w:r>
          </w:p>
        </w:tc>
      </w:tr>
      <w:tr w:rsidR="00FD0FA8" w:rsidRPr="00B61EE4" w14:paraId="00A9B9E6" w14:textId="77777777" w:rsidTr="00400B7B">
        <w:tc>
          <w:tcPr>
            <w:tcW w:w="1068" w:type="pct"/>
            <w:vAlign w:val="center"/>
          </w:tcPr>
          <w:p w14:paraId="56F3CD1E" w14:textId="77777777" w:rsidR="00FD0FA8" w:rsidRPr="00B61EE4" w:rsidRDefault="00FD0FA8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連絡人名稱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職稱</w:t>
            </w:r>
          </w:p>
        </w:tc>
        <w:tc>
          <w:tcPr>
            <w:tcW w:w="1491" w:type="pct"/>
            <w:gridSpan w:val="2"/>
          </w:tcPr>
          <w:p w14:paraId="6210DCAD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73" w:type="pct"/>
            <w:gridSpan w:val="2"/>
          </w:tcPr>
          <w:p w14:paraId="3BEEBE73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連絡電話</w:t>
            </w:r>
          </w:p>
        </w:tc>
        <w:tc>
          <w:tcPr>
            <w:tcW w:w="1667" w:type="pct"/>
          </w:tcPr>
          <w:p w14:paraId="510D274E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(   )</w:t>
            </w:r>
          </w:p>
        </w:tc>
      </w:tr>
      <w:tr w:rsidR="00FD0FA8" w:rsidRPr="00B61EE4" w14:paraId="2EE7B5C2" w14:textId="77777777" w:rsidTr="00400B7B">
        <w:tc>
          <w:tcPr>
            <w:tcW w:w="1068" w:type="pct"/>
            <w:vAlign w:val="center"/>
          </w:tcPr>
          <w:p w14:paraId="0A4D68E0" w14:textId="77777777" w:rsidR="00FD0FA8" w:rsidRPr="00B61EE4" w:rsidRDefault="00FD0FA8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E</w:t>
            </w:r>
            <w:r w:rsidRPr="00B61EE4">
              <w:rPr>
                <w:rFonts w:ascii="Times New Roman" w:eastAsia="標楷體" w:hAnsi="Times New Roman"/>
                <w:sz w:val="22"/>
              </w:rPr>
              <w:t>-MAIL</w:t>
            </w:r>
          </w:p>
        </w:tc>
        <w:tc>
          <w:tcPr>
            <w:tcW w:w="3932" w:type="pct"/>
            <w:gridSpan w:val="5"/>
          </w:tcPr>
          <w:p w14:paraId="56BD1551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259BD845" w14:textId="77777777" w:rsidR="00C3627A" w:rsidRDefault="00C3627A" w:rsidP="00F07CDF">
      <w:pPr>
        <w:widowControl/>
        <w:rPr>
          <w:rFonts w:ascii="Times New Roman" w:eastAsia="標楷體" w:hAnsi="Times New Roman"/>
          <w:szCs w:val="24"/>
        </w:rPr>
      </w:pPr>
    </w:p>
    <w:p w14:paraId="144B83BE" w14:textId="299A7589" w:rsidR="00FD0FA8" w:rsidRPr="00FD0FA8" w:rsidRDefault="00FD0FA8" w:rsidP="00F21644">
      <w:pPr>
        <w:widowControl/>
        <w:ind w:firstLineChars="99" w:firstLine="238"/>
        <w:rPr>
          <w:rFonts w:ascii="標楷體" w:eastAsia="標楷體" w:hAnsi="標楷體"/>
          <w:szCs w:val="24"/>
        </w:rPr>
      </w:pPr>
      <w:r w:rsidRPr="00FD0FA8">
        <w:rPr>
          <w:rFonts w:ascii="Times New Roman" w:eastAsia="標楷體" w:hAnsi="Times New Roman" w:hint="eastAsia"/>
          <w:szCs w:val="24"/>
        </w:rPr>
        <w:t>(</w:t>
      </w:r>
      <w:r w:rsidRPr="00FD0FA8">
        <w:rPr>
          <w:rFonts w:ascii="Times New Roman" w:eastAsia="標楷體" w:hAnsi="Times New Roman" w:hint="eastAsia"/>
          <w:szCs w:val="24"/>
        </w:rPr>
        <w:t>二</w:t>
      </w:r>
      <w:r w:rsidRPr="00FD0FA8">
        <w:rPr>
          <w:rFonts w:ascii="Times New Roman" w:eastAsia="標楷體" w:hAnsi="Times New Roman" w:hint="eastAsia"/>
          <w:szCs w:val="24"/>
        </w:rPr>
        <w:t>)</w:t>
      </w:r>
      <w:r w:rsidRPr="00FD0FA8">
        <w:rPr>
          <w:rFonts w:ascii="Times New Roman" w:eastAsia="標楷體" w:hAnsi="Times New Roman" w:hint="eastAsia"/>
          <w:szCs w:val="24"/>
        </w:rPr>
        <w:t>型式試驗</w:t>
      </w:r>
    </w:p>
    <w:tbl>
      <w:tblPr>
        <w:tblStyle w:val="a8"/>
        <w:tblW w:w="5001" w:type="pct"/>
        <w:tblLook w:val="04A0" w:firstRow="1" w:lastRow="0" w:firstColumn="1" w:lastColumn="0" w:noHBand="0" w:noVBand="1"/>
      </w:tblPr>
      <w:tblGrid>
        <w:gridCol w:w="2080"/>
        <w:gridCol w:w="12"/>
        <w:gridCol w:w="2892"/>
        <w:gridCol w:w="1502"/>
        <w:gridCol w:w="3252"/>
      </w:tblGrid>
      <w:tr w:rsidR="00A85F70" w:rsidRPr="00B61EE4" w14:paraId="31BDD599" w14:textId="77777777" w:rsidTr="00FD0FA8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CADC725" w14:textId="6BD46140" w:rsidR="00A85F70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主要</w:t>
            </w:r>
            <w:r w:rsidR="00A85F70">
              <w:rPr>
                <w:rFonts w:ascii="Times New Roman" w:eastAsia="標楷體" w:hAnsi="Times New Roman" w:hint="eastAsia"/>
                <w:sz w:val="22"/>
              </w:rPr>
              <w:t>業務聯絡人</w:t>
            </w:r>
          </w:p>
        </w:tc>
      </w:tr>
      <w:tr w:rsidR="00A85F70" w:rsidRPr="00B61EE4" w14:paraId="2DEC0670" w14:textId="77777777" w:rsidTr="00400B7B">
        <w:tc>
          <w:tcPr>
            <w:tcW w:w="1074" w:type="pct"/>
            <w:gridSpan w:val="2"/>
            <w:vAlign w:val="center"/>
          </w:tcPr>
          <w:p w14:paraId="5AB80B7F" w14:textId="77777777" w:rsidR="00A85F70" w:rsidRPr="00B61EE4" w:rsidRDefault="00A85F70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連絡人名稱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職稱</w:t>
            </w:r>
          </w:p>
        </w:tc>
        <w:tc>
          <w:tcPr>
            <w:tcW w:w="1485" w:type="pct"/>
          </w:tcPr>
          <w:p w14:paraId="619DFAD3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71" w:type="pct"/>
          </w:tcPr>
          <w:p w14:paraId="04AC5BE1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連絡電話</w:t>
            </w:r>
          </w:p>
        </w:tc>
        <w:tc>
          <w:tcPr>
            <w:tcW w:w="1670" w:type="pct"/>
          </w:tcPr>
          <w:p w14:paraId="634D7771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(   )</w:t>
            </w:r>
          </w:p>
        </w:tc>
      </w:tr>
      <w:tr w:rsidR="00A85F70" w:rsidRPr="00B61EE4" w14:paraId="73E215F2" w14:textId="77777777" w:rsidTr="00FD0FA8">
        <w:tc>
          <w:tcPr>
            <w:tcW w:w="1074" w:type="pct"/>
            <w:gridSpan w:val="2"/>
            <w:vAlign w:val="center"/>
          </w:tcPr>
          <w:p w14:paraId="52BFCF1A" w14:textId="77777777" w:rsidR="00A85F70" w:rsidRPr="00B61EE4" w:rsidRDefault="00A85F70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E</w:t>
            </w:r>
            <w:r w:rsidRPr="00B61EE4">
              <w:rPr>
                <w:rFonts w:ascii="Times New Roman" w:eastAsia="標楷體" w:hAnsi="Times New Roman"/>
                <w:sz w:val="22"/>
              </w:rPr>
              <w:t>-MAIL</w:t>
            </w:r>
          </w:p>
        </w:tc>
        <w:tc>
          <w:tcPr>
            <w:tcW w:w="3926" w:type="pct"/>
            <w:gridSpan w:val="3"/>
          </w:tcPr>
          <w:p w14:paraId="2378FF2D" w14:textId="77777777" w:rsidR="00A85F70" w:rsidRPr="00B61EE4" w:rsidRDefault="00A85F70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FD0FA8" w:rsidRPr="00B61EE4" w14:paraId="12B5BE4C" w14:textId="77777777" w:rsidTr="00C3627A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3A5979A" w14:textId="5C63AA48" w:rsidR="00FD0FA8" w:rsidRPr="00B61EE4" w:rsidRDefault="00FD0FA8" w:rsidP="00FD0FA8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代理業務聯絡人</w:t>
            </w:r>
          </w:p>
        </w:tc>
      </w:tr>
      <w:tr w:rsidR="00FD0FA8" w:rsidRPr="00B61EE4" w14:paraId="18CBDC30" w14:textId="77777777" w:rsidTr="00400B7B">
        <w:tc>
          <w:tcPr>
            <w:tcW w:w="1068" w:type="pct"/>
            <w:vAlign w:val="center"/>
          </w:tcPr>
          <w:p w14:paraId="61522ACC" w14:textId="77777777" w:rsidR="00FD0FA8" w:rsidRPr="00B61EE4" w:rsidRDefault="00FD0FA8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連絡人名稱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職稱</w:t>
            </w:r>
          </w:p>
        </w:tc>
        <w:tc>
          <w:tcPr>
            <w:tcW w:w="1491" w:type="pct"/>
            <w:gridSpan w:val="2"/>
          </w:tcPr>
          <w:p w14:paraId="2840AF00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71" w:type="pct"/>
          </w:tcPr>
          <w:p w14:paraId="54865323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連絡電話</w:t>
            </w:r>
          </w:p>
        </w:tc>
        <w:tc>
          <w:tcPr>
            <w:tcW w:w="1670" w:type="pct"/>
          </w:tcPr>
          <w:p w14:paraId="40305223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(   )</w:t>
            </w:r>
          </w:p>
        </w:tc>
      </w:tr>
      <w:tr w:rsidR="00FD0FA8" w:rsidRPr="00B61EE4" w14:paraId="65DAF723" w14:textId="77777777" w:rsidTr="00400B7B">
        <w:tc>
          <w:tcPr>
            <w:tcW w:w="1068" w:type="pct"/>
            <w:vAlign w:val="center"/>
          </w:tcPr>
          <w:p w14:paraId="5FCADE40" w14:textId="77777777" w:rsidR="00FD0FA8" w:rsidRPr="00B61EE4" w:rsidRDefault="00FD0FA8" w:rsidP="00244C99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B61EE4">
              <w:rPr>
                <w:rFonts w:ascii="Times New Roman" w:eastAsia="標楷體" w:hAnsi="Times New Roman" w:hint="eastAsia"/>
                <w:sz w:val="22"/>
              </w:rPr>
              <w:t>連絡人</w:t>
            </w:r>
            <w:r w:rsidRPr="00B61EE4">
              <w:rPr>
                <w:rFonts w:ascii="Times New Roman" w:eastAsia="標楷體" w:hAnsi="Times New Roman" w:hint="eastAsia"/>
                <w:sz w:val="22"/>
              </w:rPr>
              <w:t>E</w:t>
            </w:r>
            <w:r w:rsidRPr="00B61EE4">
              <w:rPr>
                <w:rFonts w:ascii="Times New Roman" w:eastAsia="標楷體" w:hAnsi="Times New Roman"/>
                <w:sz w:val="22"/>
              </w:rPr>
              <w:t>-MAIL</w:t>
            </w:r>
          </w:p>
        </w:tc>
        <w:tc>
          <w:tcPr>
            <w:tcW w:w="3932" w:type="pct"/>
            <w:gridSpan w:val="4"/>
          </w:tcPr>
          <w:p w14:paraId="04BD1BAA" w14:textId="77777777" w:rsidR="00FD0FA8" w:rsidRPr="00B61EE4" w:rsidRDefault="00FD0FA8" w:rsidP="00244C99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6294913F" w14:textId="77777777" w:rsidR="00242993" w:rsidRDefault="00242993" w:rsidP="001C38EF">
      <w:pPr>
        <w:widowControl/>
        <w:jc w:val="right"/>
        <w:rPr>
          <w:rFonts w:ascii="Times New Roman" w:eastAsia="標楷體" w:hAnsi="Times New Roman"/>
        </w:rPr>
      </w:pPr>
    </w:p>
    <w:p w14:paraId="1BFA9422" w14:textId="77777777" w:rsidR="005A12AD" w:rsidRPr="005A0A51" w:rsidRDefault="005A12AD" w:rsidP="001C38EF">
      <w:pPr>
        <w:widowControl/>
        <w:jc w:val="right"/>
        <w:rPr>
          <w:rFonts w:ascii="Times New Roman" w:eastAsia="標楷體" w:hAnsi="Times New Roman"/>
        </w:rPr>
      </w:pPr>
    </w:p>
    <w:p w14:paraId="5830FEC9" w14:textId="43064EA9" w:rsidR="008B1CF6" w:rsidRDefault="001C38EF" w:rsidP="005A12AD">
      <w:pPr>
        <w:widowControl/>
        <w:jc w:val="right"/>
        <w:rPr>
          <w:rFonts w:ascii="Times New Roman" w:eastAsia="標楷體" w:hAnsi="Times New Roman"/>
        </w:rPr>
      </w:pPr>
      <w:r w:rsidRPr="0068537A">
        <w:rPr>
          <w:rFonts w:ascii="Times New Roman" w:eastAsia="標楷體" w:hAnsi="Times New Roman" w:hint="eastAsia"/>
        </w:rPr>
        <w:t>問卷到此填寫完畢，再次感謝貴公司的協助！</w:t>
      </w:r>
    </w:p>
    <w:p w14:paraId="513CA377" w14:textId="77777777" w:rsidR="009A103E" w:rsidRPr="005A12AD" w:rsidRDefault="009A103E" w:rsidP="005A12AD">
      <w:pPr>
        <w:widowControl/>
        <w:jc w:val="right"/>
        <w:rPr>
          <w:rFonts w:ascii="Times New Roman" w:eastAsia="標楷體" w:hAnsi="Times New Roman"/>
        </w:rPr>
      </w:pPr>
    </w:p>
    <w:p w14:paraId="48488506" w14:textId="2A108E54" w:rsidR="008B1CF6" w:rsidRDefault="008B1CF6" w:rsidP="008B1CF6">
      <w:pPr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填寫完畢請回傳</w:t>
      </w:r>
      <w:r>
        <w:rPr>
          <w:rFonts w:ascii="Times New Roman" w:eastAsia="標楷體" w:hAnsi="Times New Roman" w:hint="eastAsia"/>
        </w:rPr>
        <w:t>Mail</w:t>
      </w:r>
      <w:r>
        <w:rPr>
          <w:rFonts w:ascii="Times New Roman" w:eastAsia="標楷體" w:hAnsi="Times New Roman" w:hint="eastAsia"/>
        </w:rPr>
        <w:t>：</w:t>
      </w:r>
      <w:r w:rsidRPr="008B1CF6">
        <w:rPr>
          <w:rFonts w:ascii="Times New Roman" w:eastAsia="標楷體" w:hAnsi="Times New Roman"/>
          <w:color w:val="4472C4" w:themeColor="accent1"/>
        </w:rPr>
        <w:t>shouhsuan.yeh@tri.org.tw</w:t>
      </w:r>
    </w:p>
    <w:p w14:paraId="77E0AA2B" w14:textId="13FCC1FD" w:rsidR="00A3387A" w:rsidRDefault="008B1CF6" w:rsidP="008B1CF6">
      <w:pPr>
        <w:jc w:val="right"/>
        <w:rPr>
          <w:rFonts w:ascii="Times New Roman" w:eastAsia="標楷體" w:hAnsi="Times New Roman"/>
          <w:color w:val="4472C4" w:themeColor="accent1"/>
        </w:rPr>
      </w:pPr>
      <w:r>
        <w:rPr>
          <w:rFonts w:ascii="Times New Roman" w:eastAsia="標楷體" w:hAnsi="Times New Roman" w:hint="eastAsia"/>
        </w:rPr>
        <w:t>填寫上有疑問可洽：</w:t>
      </w:r>
      <w:r w:rsidRPr="008B1CF6">
        <w:rPr>
          <w:rFonts w:ascii="Times New Roman" w:eastAsia="標楷體" w:hAnsi="Times New Roman" w:hint="eastAsia"/>
          <w:color w:val="4472C4" w:themeColor="accent1"/>
        </w:rPr>
        <w:t>葉小姐</w:t>
      </w:r>
      <w:r>
        <w:rPr>
          <w:rFonts w:ascii="Times New Roman" w:eastAsia="標楷體" w:hAnsi="Times New Roman"/>
          <w:color w:val="4472C4" w:themeColor="accent1"/>
        </w:rPr>
        <w:t xml:space="preserve"> </w:t>
      </w:r>
      <w:r w:rsidRPr="008B1CF6">
        <w:rPr>
          <w:rFonts w:ascii="Times New Roman" w:eastAsia="標楷體" w:hAnsi="Times New Roman" w:hint="eastAsia"/>
          <w:color w:val="4472C4" w:themeColor="accent1"/>
        </w:rPr>
        <w:t>(02)2778-8818#117</w:t>
      </w:r>
    </w:p>
    <w:p w14:paraId="214F33FE" w14:textId="3FC7F2A6" w:rsidR="00380CD3" w:rsidRDefault="00380CD3" w:rsidP="008B1CF6">
      <w:pPr>
        <w:jc w:val="right"/>
        <w:rPr>
          <w:rFonts w:ascii="Times New Roman" w:eastAsia="標楷體" w:hAnsi="Times New Roman"/>
          <w:color w:val="4472C4" w:themeColor="accent1"/>
        </w:rPr>
      </w:pPr>
      <w:r>
        <w:rPr>
          <w:rFonts w:ascii="Times New Roman" w:eastAsia="標楷體" w:hAnsi="Times New Roman" w:hint="eastAsia"/>
          <w:color w:val="4472C4" w:themeColor="accent1"/>
        </w:rPr>
        <w:lastRenderedPageBreak/>
        <w:t>蘇先生</w:t>
      </w:r>
      <w:r>
        <w:rPr>
          <w:rFonts w:ascii="Times New Roman" w:eastAsia="標楷體" w:hAnsi="Times New Roman"/>
          <w:color w:val="4472C4" w:themeColor="accent1"/>
        </w:rPr>
        <w:t xml:space="preserve"> </w:t>
      </w:r>
      <w:r w:rsidRPr="008B1CF6">
        <w:rPr>
          <w:rFonts w:ascii="Times New Roman" w:eastAsia="標楷體" w:hAnsi="Times New Roman" w:hint="eastAsia"/>
          <w:color w:val="4472C4" w:themeColor="accent1"/>
        </w:rPr>
        <w:t>(02)2778-8818#1</w:t>
      </w:r>
      <w:r>
        <w:rPr>
          <w:rFonts w:ascii="Times New Roman" w:eastAsia="標楷體" w:hAnsi="Times New Roman" w:hint="eastAsia"/>
          <w:color w:val="4472C4" w:themeColor="accent1"/>
        </w:rPr>
        <w:t>08</w:t>
      </w:r>
    </w:p>
    <w:p w14:paraId="62AABA3C" w14:textId="2A789733" w:rsidR="00A56168" w:rsidRPr="00A56168" w:rsidRDefault="00A56168" w:rsidP="008B1CF6">
      <w:pPr>
        <w:jc w:val="right"/>
        <w:rPr>
          <w:rFonts w:ascii="Times New Roman" w:eastAsia="標楷體" w:hAnsi="Times New Roman"/>
          <w:color w:val="4472C4" w:themeColor="accent1"/>
        </w:rPr>
      </w:pPr>
    </w:p>
    <w:sectPr w:rsidR="00A56168" w:rsidRPr="00A56168" w:rsidSect="00307403">
      <w:headerReference w:type="default" r:id="rId8"/>
      <w:footerReference w:type="default" r:id="rId9"/>
      <w:pgSz w:w="11906" w:h="16838"/>
      <w:pgMar w:top="993" w:right="1080" w:bottom="709" w:left="1080" w:header="426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5893" w14:textId="77777777" w:rsidR="00926AFB" w:rsidRDefault="00926AFB" w:rsidP="003B0E73">
      <w:r>
        <w:separator/>
      </w:r>
    </w:p>
  </w:endnote>
  <w:endnote w:type="continuationSeparator" w:id="0">
    <w:p w14:paraId="238DBB57" w14:textId="77777777" w:rsidR="00926AFB" w:rsidRDefault="00926AFB" w:rsidP="003B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.D·￠Ae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標楷體" w:hAnsi="Times New Roman" w:cs="Times New Roman"/>
      </w:rPr>
      <w:id w:val="329266113"/>
      <w:docPartObj>
        <w:docPartGallery w:val="Page Numbers (Bottom of Page)"/>
        <w:docPartUnique/>
      </w:docPartObj>
    </w:sdtPr>
    <w:sdtEndPr/>
    <w:sdtContent>
      <w:p w14:paraId="0E3C85B2" w14:textId="48160360" w:rsidR="00D36C56" w:rsidRPr="00C561EB" w:rsidRDefault="00D36C56" w:rsidP="00D12B66">
        <w:pPr>
          <w:pStyle w:val="a6"/>
          <w:jc w:val="center"/>
          <w:rPr>
            <w:rFonts w:ascii="Times New Roman" w:eastAsia="標楷體" w:hAnsi="Times New Roman" w:cs="Times New Roman"/>
          </w:rPr>
        </w:pPr>
        <w:r w:rsidRPr="00C561EB">
          <w:rPr>
            <w:rFonts w:ascii="Times New Roman" w:eastAsia="標楷體" w:hAnsi="Times New Roman" w:cs="Times New Roman"/>
          </w:rPr>
          <w:t>第</w:t>
        </w:r>
        <w:r w:rsidRPr="00C561EB">
          <w:rPr>
            <w:rFonts w:ascii="Times New Roman" w:eastAsia="標楷體" w:hAnsi="Times New Roman" w:cs="Times New Roman"/>
          </w:rPr>
          <w:fldChar w:fldCharType="begin"/>
        </w:r>
        <w:r w:rsidRPr="00C561EB">
          <w:rPr>
            <w:rFonts w:ascii="Times New Roman" w:eastAsia="標楷體" w:hAnsi="Times New Roman" w:cs="Times New Roman"/>
          </w:rPr>
          <w:instrText>PAGE   \* MERGEFORMAT</w:instrText>
        </w:r>
        <w:r w:rsidRPr="00C561EB">
          <w:rPr>
            <w:rFonts w:ascii="Times New Roman" w:eastAsia="標楷體" w:hAnsi="Times New Roman" w:cs="Times New Roman"/>
          </w:rPr>
          <w:fldChar w:fldCharType="separate"/>
        </w:r>
        <w:r w:rsidR="00F37589" w:rsidRPr="00F37589">
          <w:rPr>
            <w:rFonts w:ascii="Times New Roman" w:eastAsia="標楷體" w:hAnsi="Times New Roman" w:cs="Times New Roman"/>
            <w:noProof/>
            <w:lang w:val="zh-TW"/>
          </w:rPr>
          <w:t>5</w:t>
        </w:r>
        <w:r w:rsidRPr="00C561EB">
          <w:rPr>
            <w:rFonts w:ascii="Times New Roman" w:eastAsia="標楷體" w:hAnsi="Times New Roman" w:cs="Times New Roman"/>
          </w:rPr>
          <w:fldChar w:fldCharType="end"/>
        </w:r>
        <w:r w:rsidRPr="00C561EB">
          <w:rPr>
            <w:rFonts w:ascii="Times New Roman" w:eastAsia="標楷體" w:hAnsi="Times New Roman" w:cs="Times New Roman"/>
          </w:rPr>
          <w:t>頁，共</w:t>
        </w:r>
        <w:r w:rsidR="008B1CF6">
          <w:rPr>
            <w:rFonts w:ascii="Times New Roman" w:eastAsia="標楷體" w:hAnsi="Times New Roman" w:cs="Times New Roman"/>
          </w:rPr>
          <w:fldChar w:fldCharType="begin"/>
        </w:r>
        <w:r w:rsidR="008B1CF6">
          <w:rPr>
            <w:rFonts w:ascii="Times New Roman" w:eastAsia="標楷體" w:hAnsi="Times New Roman" w:cs="Times New Roman"/>
          </w:rPr>
          <w:instrText xml:space="preserve"> NUMPAGES   \* MERGEFORMAT </w:instrText>
        </w:r>
        <w:r w:rsidR="008B1CF6">
          <w:rPr>
            <w:rFonts w:ascii="Times New Roman" w:eastAsia="標楷體" w:hAnsi="Times New Roman" w:cs="Times New Roman"/>
          </w:rPr>
          <w:fldChar w:fldCharType="separate"/>
        </w:r>
        <w:r w:rsidR="008B1CF6">
          <w:rPr>
            <w:rFonts w:ascii="Times New Roman" w:eastAsia="標楷體" w:hAnsi="Times New Roman" w:cs="Times New Roman"/>
            <w:noProof/>
          </w:rPr>
          <w:t>2</w:t>
        </w:r>
        <w:r w:rsidR="008B1CF6">
          <w:rPr>
            <w:rFonts w:ascii="Times New Roman" w:eastAsia="標楷體" w:hAnsi="Times New Roman" w:cs="Times New Roman"/>
          </w:rPr>
          <w:fldChar w:fldCharType="end"/>
        </w:r>
        <w:r w:rsidRPr="00C561EB">
          <w:rPr>
            <w:rFonts w:ascii="Times New Roman" w:eastAsia="標楷體" w:hAnsi="Times New Roman" w:cs="Times New Roman"/>
          </w:rPr>
          <w:t>頁</w:t>
        </w:r>
      </w:p>
    </w:sdtContent>
  </w:sdt>
  <w:p w14:paraId="42E1B171" w14:textId="77777777" w:rsidR="00D36C56" w:rsidRPr="00C561EB" w:rsidRDefault="00D36C56">
    <w:pPr>
      <w:pStyle w:val="a6"/>
      <w:rPr>
        <w:rFonts w:ascii="Times New Roman" w:eastAsia="標楷體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6FBA" w14:textId="77777777" w:rsidR="00926AFB" w:rsidRDefault="00926AFB" w:rsidP="003B0E73">
      <w:r>
        <w:separator/>
      </w:r>
    </w:p>
  </w:footnote>
  <w:footnote w:type="continuationSeparator" w:id="0">
    <w:p w14:paraId="72526450" w14:textId="77777777" w:rsidR="00926AFB" w:rsidRDefault="00926AFB" w:rsidP="003B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95C2" w14:textId="066970A6" w:rsidR="00D36C56" w:rsidRPr="00E0353E" w:rsidRDefault="00856E95" w:rsidP="00856E95">
    <w:pPr>
      <w:pStyle w:val="a4"/>
      <w:rPr>
        <w:color w:val="7F7F7F" w:themeColor="text1" w:themeTint="80"/>
      </w:rPr>
    </w:pPr>
    <w:r>
      <w:rPr>
        <w:rFonts w:ascii="Times New Roman" w:eastAsia="標楷體" w:hAnsi="Times New Roman" w:hint="eastAsia"/>
        <w:sz w:val="22"/>
      </w:rPr>
      <w:t>經濟部能源署</w:t>
    </w:r>
    <w:r w:rsidRPr="00380CD3">
      <w:rPr>
        <w:rFonts w:ascii="Times New Roman" w:eastAsia="標楷體" w:hAnsi="Times New Roman" w:hint="eastAsia"/>
        <w:sz w:val="22"/>
      </w:rPr>
      <w:t>11</w:t>
    </w:r>
    <w:r w:rsidR="00E84DDB">
      <w:rPr>
        <w:rFonts w:ascii="Times New Roman" w:eastAsia="標楷體" w:hAnsi="Times New Roman" w:hint="eastAsia"/>
        <w:sz w:val="22"/>
      </w:rPr>
      <w:t>5</w:t>
    </w:r>
    <w:r w:rsidRPr="00380CD3">
      <w:rPr>
        <w:rFonts w:ascii="Times New Roman" w:eastAsia="標楷體" w:hAnsi="Times New Roman" w:hint="eastAsia"/>
        <w:sz w:val="22"/>
      </w:rPr>
      <w:t>年度「電力工程技術規範及高壓用電設備管理計畫」</w:t>
    </w:r>
    <w:r w:rsidRPr="00380CD3">
      <w:rPr>
        <w:rFonts w:ascii="Times New Roman" w:eastAsia="標楷體" w:hAnsi="Times New Roman" w:hint="eastAsia"/>
        <w:sz w:val="22"/>
      </w:rPr>
      <w:t>(</w:t>
    </w:r>
    <w:r w:rsidR="00E84DDB">
      <w:rPr>
        <w:rFonts w:ascii="Times New Roman" w:eastAsia="標楷體" w:hAnsi="Times New Roman" w:hint="eastAsia"/>
        <w:sz w:val="22"/>
      </w:rPr>
      <w:t>3</w:t>
    </w:r>
    <w:r w:rsidRPr="00380CD3">
      <w:rPr>
        <w:rFonts w:ascii="Times New Roman" w:eastAsia="標楷體" w:hAnsi="Times New Roman" w:hint="eastAsia"/>
        <w:sz w:val="22"/>
      </w:rPr>
      <w:t>/3)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910"/>
    <w:multiLevelType w:val="hybridMultilevel"/>
    <w:tmpl w:val="8056DFA2"/>
    <w:lvl w:ilvl="0" w:tplc="2BA4A22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FE2C91"/>
    <w:multiLevelType w:val="hybridMultilevel"/>
    <w:tmpl w:val="B1A6A486"/>
    <w:lvl w:ilvl="0" w:tplc="B37E92F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5040D85"/>
    <w:multiLevelType w:val="hybridMultilevel"/>
    <w:tmpl w:val="81BECCB4"/>
    <w:lvl w:ilvl="0" w:tplc="D912160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952CF5"/>
    <w:multiLevelType w:val="hybridMultilevel"/>
    <w:tmpl w:val="86889252"/>
    <w:lvl w:ilvl="0" w:tplc="E9142F9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CE6571"/>
    <w:multiLevelType w:val="hybridMultilevel"/>
    <w:tmpl w:val="C590C8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D4A4A"/>
    <w:multiLevelType w:val="hybridMultilevel"/>
    <w:tmpl w:val="E878E362"/>
    <w:lvl w:ilvl="0" w:tplc="272C3D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5D25CE"/>
    <w:multiLevelType w:val="hybridMultilevel"/>
    <w:tmpl w:val="13CCD6A6"/>
    <w:lvl w:ilvl="0" w:tplc="518E400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3D4F6F"/>
    <w:multiLevelType w:val="hybridMultilevel"/>
    <w:tmpl w:val="4D74B2FA"/>
    <w:lvl w:ilvl="0" w:tplc="BFB41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F14B86"/>
    <w:multiLevelType w:val="hybridMultilevel"/>
    <w:tmpl w:val="F2EE3370"/>
    <w:lvl w:ilvl="0" w:tplc="3ECEE40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DA3988"/>
    <w:multiLevelType w:val="hybridMultilevel"/>
    <w:tmpl w:val="E368A79A"/>
    <w:lvl w:ilvl="0" w:tplc="2CD6673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AA4CD7"/>
    <w:multiLevelType w:val="hybridMultilevel"/>
    <w:tmpl w:val="18F6FA0A"/>
    <w:lvl w:ilvl="0" w:tplc="D4B0DB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EE5D3E"/>
    <w:multiLevelType w:val="hybridMultilevel"/>
    <w:tmpl w:val="8132F77A"/>
    <w:lvl w:ilvl="0" w:tplc="63308540">
      <w:start w:val="9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F545D0"/>
    <w:multiLevelType w:val="hybridMultilevel"/>
    <w:tmpl w:val="D0B6509C"/>
    <w:lvl w:ilvl="0" w:tplc="5F582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D7201"/>
    <w:multiLevelType w:val="hybridMultilevel"/>
    <w:tmpl w:val="6BAE7F24"/>
    <w:lvl w:ilvl="0" w:tplc="ECA8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CA137B"/>
    <w:multiLevelType w:val="hybridMultilevel"/>
    <w:tmpl w:val="719CE550"/>
    <w:lvl w:ilvl="0" w:tplc="23B8CB3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C3B2E2D"/>
    <w:multiLevelType w:val="hybridMultilevel"/>
    <w:tmpl w:val="A3E05AD2"/>
    <w:lvl w:ilvl="0" w:tplc="0576E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80363D"/>
    <w:multiLevelType w:val="hybridMultilevel"/>
    <w:tmpl w:val="166A5352"/>
    <w:lvl w:ilvl="0" w:tplc="D4A8AA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E4C5F0E"/>
    <w:multiLevelType w:val="hybridMultilevel"/>
    <w:tmpl w:val="912264CC"/>
    <w:lvl w:ilvl="0" w:tplc="B7E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2364F5"/>
    <w:multiLevelType w:val="hybridMultilevel"/>
    <w:tmpl w:val="8BCA3D40"/>
    <w:lvl w:ilvl="0" w:tplc="EE12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447FF3"/>
    <w:multiLevelType w:val="hybridMultilevel"/>
    <w:tmpl w:val="BEB4961A"/>
    <w:lvl w:ilvl="0" w:tplc="EE12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AA4F9D"/>
    <w:multiLevelType w:val="hybridMultilevel"/>
    <w:tmpl w:val="02CA43EA"/>
    <w:lvl w:ilvl="0" w:tplc="EE12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70071A"/>
    <w:multiLevelType w:val="hybridMultilevel"/>
    <w:tmpl w:val="D142612A"/>
    <w:lvl w:ilvl="0" w:tplc="E20EE486">
      <w:start w:val="1"/>
      <w:numFmt w:val="taiwaneseCountingThousand"/>
      <w:lvlText w:val="(%1)"/>
      <w:lvlJc w:val="left"/>
      <w:pPr>
        <w:ind w:left="360" w:hanging="36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E86716"/>
    <w:multiLevelType w:val="hybridMultilevel"/>
    <w:tmpl w:val="A3E05AD2"/>
    <w:lvl w:ilvl="0" w:tplc="0576E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9854223">
    <w:abstractNumId w:val="13"/>
  </w:num>
  <w:num w:numId="2" w16cid:durableId="365301322">
    <w:abstractNumId w:val="12"/>
  </w:num>
  <w:num w:numId="3" w16cid:durableId="925191928">
    <w:abstractNumId w:val="4"/>
  </w:num>
  <w:num w:numId="4" w16cid:durableId="1943877314">
    <w:abstractNumId w:val="19"/>
  </w:num>
  <w:num w:numId="5" w16cid:durableId="1947616303">
    <w:abstractNumId w:val="18"/>
  </w:num>
  <w:num w:numId="6" w16cid:durableId="608047152">
    <w:abstractNumId w:val="20"/>
  </w:num>
  <w:num w:numId="7" w16cid:durableId="271400943">
    <w:abstractNumId w:val="15"/>
  </w:num>
  <w:num w:numId="8" w16cid:durableId="2129154647">
    <w:abstractNumId w:val="7"/>
  </w:num>
  <w:num w:numId="9" w16cid:durableId="112483995">
    <w:abstractNumId w:val="22"/>
  </w:num>
  <w:num w:numId="10" w16cid:durableId="739330673">
    <w:abstractNumId w:val="21"/>
  </w:num>
  <w:num w:numId="11" w16cid:durableId="2055736827">
    <w:abstractNumId w:val="17"/>
  </w:num>
  <w:num w:numId="12" w16cid:durableId="135802384">
    <w:abstractNumId w:val="10"/>
  </w:num>
  <w:num w:numId="13" w16cid:durableId="1060716918">
    <w:abstractNumId w:val="3"/>
  </w:num>
  <w:num w:numId="14" w16cid:durableId="661934795">
    <w:abstractNumId w:val="11"/>
  </w:num>
  <w:num w:numId="15" w16cid:durableId="121848433">
    <w:abstractNumId w:val="16"/>
  </w:num>
  <w:num w:numId="16" w16cid:durableId="1246766085">
    <w:abstractNumId w:val="14"/>
  </w:num>
  <w:num w:numId="17" w16cid:durableId="1295869879">
    <w:abstractNumId w:val="1"/>
  </w:num>
  <w:num w:numId="18" w16cid:durableId="1203400745">
    <w:abstractNumId w:val="0"/>
  </w:num>
  <w:num w:numId="19" w16cid:durableId="192689291">
    <w:abstractNumId w:val="2"/>
  </w:num>
  <w:num w:numId="20" w16cid:durableId="195310740">
    <w:abstractNumId w:val="8"/>
  </w:num>
  <w:num w:numId="21" w16cid:durableId="1744598987">
    <w:abstractNumId w:val="5"/>
  </w:num>
  <w:num w:numId="22" w16cid:durableId="923219000">
    <w:abstractNumId w:val="6"/>
  </w:num>
  <w:num w:numId="23" w16cid:durableId="1519345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83"/>
    <w:rsid w:val="00000F6D"/>
    <w:rsid w:val="00001A02"/>
    <w:rsid w:val="00001B6D"/>
    <w:rsid w:val="00003A43"/>
    <w:rsid w:val="000052DF"/>
    <w:rsid w:val="00005641"/>
    <w:rsid w:val="0001031E"/>
    <w:rsid w:val="000109C4"/>
    <w:rsid w:val="000136A7"/>
    <w:rsid w:val="0001774C"/>
    <w:rsid w:val="00020CA3"/>
    <w:rsid w:val="00021BD0"/>
    <w:rsid w:val="000220E3"/>
    <w:rsid w:val="00025980"/>
    <w:rsid w:val="00026219"/>
    <w:rsid w:val="000278D5"/>
    <w:rsid w:val="00034F92"/>
    <w:rsid w:val="000371E4"/>
    <w:rsid w:val="00037D3E"/>
    <w:rsid w:val="000406A1"/>
    <w:rsid w:val="00043AAA"/>
    <w:rsid w:val="00053F22"/>
    <w:rsid w:val="00060451"/>
    <w:rsid w:val="00061395"/>
    <w:rsid w:val="00062A64"/>
    <w:rsid w:val="000660F7"/>
    <w:rsid w:val="00067B3D"/>
    <w:rsid w:val="00073D0E"/>
    <w:rsid w:val="000768DA"/>
    <w:rsid w:val="00077482"/>
    <w:rsid w:val="000778F3"/>
    <w:rsid w:val="000825A6"/>
    <w:rsid w:val="00082E6D"/>
    <w:rsid w:val="00090AB8"/>
    <w:rsid w:val="00093CF4"/>
    <w:rsid w:val="000954AC"/>
    <w:rsid w:val="00097498"/>
    <w:rsid w:val="000B3921"/>
    <w:rsid w:val="000B55A0"/>
    <w:rsid w:val="000B629F"/>
    <w:rsid w:val="000C20E2"/>
    <w:rsid w:val="000D6888"/>
    <w:rsid w:val="000D7E7B"/>
    <w:rsid w:val="000E04D2"/>
    <w:rsid w:val="000E10D0"/>
    <w:rsid w:val="000E55A7"/>
    <w:rsid w:val="000F0269"/>
    <w:rsid w:val="000F0433"/>
    <w:rsid w:val="000F0B74"/>
    <w:rsid w:val="000F4CBA"/>
    <w:rsid w:val="000F7534"/>
    <w:rsid w:val="00103341"/>
    <w:rsid w:val="0010610D"/>
    <w:rsid w:val="00106314"/>
    <w:rsid w:val="00112B9B"/>
    <w:rsid w:val="00113F9E"/>
    <w:rsid w:val="00120009"/>
    <w:rsid w:val="00122E6E"/>
    <w:rsid w:val="00126CAC"/>
    <w:rsid w:val="00127EE8"/>
    <w:rsid w:val="00131425"/>
    <w:rsid w:val="001360C3"/>
    <w:rsid w:val="0013634F"/>
    <w:rsid w:val="001416A2"/>
    <w:rsid w:val="00145145"/>
    <w:rsid w:val="00145D70"/>
    <w:rsid w:val="001529F3"/>
    <w:rsid w:val="00155851"/>
    <w:rsid w:val="001601D4"/>
    <w:rsid w:val="00161BAF"/>
    <w:rsid w:val="00166459"/>
    <w:rsid w:val="001668F0"/>
    <w:rsid w:val="001723EF"/>
    <w:rsid w:val="00172674"/>
    <w:rsid w:val="00173788"/>
    <w:rsid w:val="001A00D6"/>
    <w:rsid w:val="001A5182"/>
    <w:rsid w:val="001B5617"/>
    <w:rsid w:val="001B5671"/>
    <w:rsid w:val="001C0032"/>
    <w:rsid w:val="001C297A"/>
    <w:rsid w:val="001C35A9"/>
    <w:rsid w:val="001C38EF"/>
    <w:rsid w:val="001C3FE2"/>
    <w:rsid w:val="001C4A93"/>
    <w:rsid w:val="001D07AE"/>
    <w:rsid w:val="001D1437"/>
    <w:rsid w:val="001D1BF5"/>
    <w:rsid w:val="001E0B2D"/>
    <w:rsid w:val="001E2287"/>
    <w:rsid w:val="001E34B8"/>
    <w:rsid w:val="001E3C3E"/>
    <w:rsid w:val="001E454B"/>
    <w:rsid w:val="001F23CE"/>
    <w:rsid w:val="001F2A0E"/>
    <w:rsid w:val="001F7B17"/>
    <w:rsid w:val="002037B2"/>
    <w:rsid w:val="00212044"/>
    <w:rsid w:val="002120CA"/>
    <w:rsid w:val="002147D3"/>
    <w:rsid w:val="00216046"/>
    <w:rsid w:val="00217660"/>
    <w:rsid w:val="00233981"/>
    <w:rsid w:val="00236D91"/>
    <w:rsid w:val="00237F39"/>
    <w:rsid w:val="00242993"/>
    <w:rsid w:val="002441D6"/>
    <w:rsid w:val="0024611A"/>
    <w:rsid w:val="002462DC"/>
    <w:rsid w:val="00247AC6"/>
    <w:rsid w:val="00247F75"/>
    <w:rsid w:val="002540E6"/>
    <w:rsid w:val="002565DA"/>
    <w:rsid w:val="00260BCC"/>
    <w:rsid w:val="00262BD9"/>
    <w:rsid w:val="002656D8"/>
    <w:rsid w:val="0026765B"/>
    <w:rsid w:val="0026770B"/>
    <w:rsid w:val="00270827"/>
    <w:rsid w:val="00272601"/>
    <w:rsid w:val="002727C4"/>
    <w:rsid w:val="00273067"/>
    <w:rsid w:val="00273C5A"/>
    <w:rsid w:val="002751E4"/>
    <w:rsid w:val="00276251"/>
    <w:rsid w:val="00276CB1"/>
    <w:rsid w:val="00277EC2"/>
    <w:rsid w:val="002810BF"/>
    <w:rsid w:val="00281D5C"/>
    <w:rsid w:val="00284D3B"/>
    <w:rsid w:val="00286E61"/>
    <w:rsid w:val="00292817"/>
    <w:rsid w:val="00293CC9"/>
    <w:rsid w:val="0029749F"/>
    <w:rsid w:val="00297BDC"/>
    <w:rsid w:val="002A40F8"/>
    <w:rsid w:val="002A7704"/>
    <w:rsid w:val="002B0136"/>
    <w:rsid w:val="002B1E88"/>
    <w:rsid w:val="002B372D"/>
    <w:rsid w:val="002B4036"/>
    <w:rsid w:val="002B5F3A"/>
    <w:rsid w:val="002B61B7"/>
    <w:rsid w:val="002C12AA"/>
    <w:rsid w:val="002C1DD1"/>
    <w:rsid w:val="002C38C4"/>
    <w:rsid w:val="002C7917"/>
    <w:rsid w:val="002D03D0"/>
    <w:rsid w:val="002D14E6"/>
    <w:rsid w:val="002D2F88"/>
    <w:rsid w:val="002D4321"/>
    <w:rsid w:val="002D67A5"/>
    <w:rsid w:val="002D74D6"/>
    <w:rsid w:val="002D7DF2"/>
    <w:rsid w:val="002E4BE2"/>
    <w:rsid w:val="002F0E2B"/>
    <w:rsid w:val="002F0FFF"/>
    <w:rsid w:val="002F33A5"/>
    <w:rsid w:val="002F408A"/>
    <w:rsid w:val="002F416D"/>
    <w:rsid w:val="002F549B"/>
    <w:rsid w:val="002F68D7"/>
    <w:rsid w:val="002F7505"/>
    <w:rsid w:val="00301C68"/>
    <w:rsid w:val="003027E2"/>
    <w:rsid w:val="003033D2"/>
    <w:rsid w:val="00304D6C"/>
    <w:rsid w:val="003055AC"/>
    <w:rsid w:val="00307403"/>
    <w:rsid w:val="00312D3F"/>
    <w:rsid w:val="003145E4"/>
    <w:rsid w:val="003167D6"/>
    <w:rsid w:val="00316B93"/>
    <w:rsid w:val="00316FA3"/>
    <w:rsid w:val="003202EB"/>
    <w:rsid w:val="003213D8"/>
    <w:rsid w:val="00323A96"/>
    <w:rsid w:val="00324D96"/>
    <w:rsid w:val="003308BB"/>
    <w:rsid w:val="003321E1"/>
    <w:rsid w:val="00335E7C"/>
    <w:rsid w:val="00336FA4"/>
    <w:rsid w:val="003377FE"/>
    <w:rsid w:val="00337CAF"/>
    <w:rsid w:val="00340C71"/>
    <w:rsid w:val="00343935"/>
    <w:rsid w:val="00352CD0"/>
    <w:rsid w:val="0035300D"/>
    <w:rsid w:val="0035306D"/>
    <w:rsid w:val="00353AE6"/>
    <w:rsid w:val="00353CF8"/>
    <w:rsid w:val="00361397"/>
    <w:rsid w:val="0036210F"/>
    <w:rsid w:val="00364752"/>
    <w:rsid w:val="00371474"/>
    <w:rsid w:val="00373AB7"/>
    <w:rsid w:val="003747D3"/>
    <w:rsid w:val="00374D7B"/>
    <w:rsid w:val="00375681"/>
    <w:rsid w:val="00380CD3"/>
    <w:rsid w:val="00381C46"/>
    <w:rsid w:val="00381E00"/>
    <w:rsid w:val="003873E3"/>
    <w:rsid w:val="00392353"/>
    <w:rsid w:val="0039465E"/>
    <w:rsid w:val="00394AAA"/>
    <w:rsid w:val="00397550"/>
    <w:rsid w:val="003A052D"/>
    <w:rsid w:val="003B0A45"/>
    <w:rsid w:val="003B0E73"/>
    <w:rsid w:val="003B723A"/>
    <w:rsid w:val="003C16C4"/>
    <w:rsid w:val="003C2829"/>
    <w:rsid w:val="003C436D"/>
    <w:rsid w:val="003D0E97"/>
    <w:rsid w:val="003D1053"/>
    <w:rsid w:val="003D1544"/>
    <w:rsid w:val="003D15FD"/>
    <w:rsid w:val="003D4648"/>
    <w:rsid w:val="003D5B8E"/>
    <w:rsid w:val="003D60CF"/>
    <w:rsid w:val="003E068E"/>
    <w:rsid w:val="003E1A0A"/>
    <w:rsid w:val="003E50F3"/>
    <w:rsid w:val="003E5596"/>
    <w:rsid w:val="003F77DB"/>
    <w:rsid w:val="00400B7B"/>
    <w:rsid w:val="00400FC8"/>
    <w:rsid w:val="00412D4D"/>
    <w:rsid w:val="00416F04"/>
    <w:rsid w:val="0041741A"/>
    <w:rsid w:val="004267EA"/>
    <w:rsid w:val="00434C9F"/>
    <w:rsid w:val="004353B3"/>
    <w:rsid w:val="0044392D"/>
    <w:rsid w:val="00443BC8"/>
    <w:rsid w:val="004464EB"/>
    <w:rsid w:val="00460EAD"/>
    <w:rsid w:val="004610D6"/>
    <w:rsid w:val="00463C67"/>
    <w:rsid w:val="00474468"/>
    <w:rsid w:val="00475805"/>
    <w:rsid w:val="00480721"/>
    <w:rsid w:val="00480CE5"/>
    <w:rsid w:val="004810B0"/>
    <w:rsid w:val="00486E86"/>
    <w:rsid w:val="00490476"/>
    <w:rsid w:val="00496B2C"/>
    <w:rsid w:val="00497120"/>
    <w:rsid w:val="004A0CF8"/>
    <w:rsid w:val="004A0E60"/>
    <w:rsid w:val="004A4BA5"/>
    <w:rsid w:val="004B082F"/>
    <w:rsid w:val="004B189C"/>
    <w:rsid w:val="004B54CE"/>
    <w:rsid w:val="004B582D"/>
    <w:rsid w:val="004B6AE3"/>
    <w:rsid w:val="004B71C0"/>
    <w:rsid w:val="004C230F"/>
    <w:rsid w:val="004C2711"/>
    <w:rsid w:val="004C41B4"/>
    <w:rsid w:val="004D07B0"/>
    <w:rsid w:val="004D08E0"/>
    <w:rsid w:val="004D3793"/>
    <w:rsid w:val="004D4A75"/>
    <w:rsid w:val="004E12FF"/>
    <w:rsid w:val="004E21DC"/>
    <w:rsid w:val="004E3753"/>
    <w:rsid w:val="004F33EB"/>
    <w:rsid w:val="004F6676"/>
    <w:rsid w:val="005033E7"/>
    <w:rsid w:val="005054EC"/>
    <w:rsid w:val="005100E8"/>
    <w:rsid w:val="005156B1"/>
    <w:rsid w:val="00515842"/>
    <w:rsid w:val="00520DF2"/>
    <w:rsid w:val="005211E8"/>
    <w:rsid w:val="00527A2C"/>
    <w:rsid w:val="00535391"/>
    <w:rsid w:val="00537DB4"/>
    <w:rsid w:val="005403B1"/>
    <w:rsid w:val="005410A8"/>
    <w:rsid w:val="00541B1C"/>
    <w:rsid w:val="0054291D"/>
    <w:rsid w:val="00543848"/>
    <w:rsid w:val="005445D1"/>
    <w:rsid w:val="00547E0E"/>
    <w:rsid w:val="005505E2"/>
    <w:rsid w:val="00551ED4"/>
    <w:rsid w:val="00563107"/>
    <w:rsid w:val="0057005E"/>
    <w:rsid w:val="005719BA"/>
    <w:rsid w:val="00573CEA"/>
    <w:rsid w:val="0057644A"/>
    <w:rsid w:val="00577208"/>
    <w:rsid w:val="0057797A"/>
    <w:rsid w:val="005819FF"/>
    <w:rsid w:val="00583C6E"/>
    <w:rsid w:val="0058689E"/>
    <w:rsid w:val="00586F6E"/>
    <w:rsid w:val="00592B49"/>
    <w:rsid w:val="00594788"/>
    <w:rsid w:val="005A0A51"/>
    <w:rsid w:val="005A12AD"/>
    <w:rsid w:val="005A1477"/>
    <w:rsid w:val="005A5A13"/>
    <w:rsid w:val="005A6F2E"/>
    <w:rsid w:val="005B32F1"/>
    <w:rsid w:val="005B49CF"/>
    <w:rsid w:val="005B5C11"/>
    <w:rsid w:val="005B7F17"/>
    <w:rsid w:val="005C2630"/>
    <w:rsid w:val="005C59F4"/>
    <w:rsid w:val="005C5A72"/>
    <w:rsid w:val="005C6114"/>
    <w:rsid w:val="005C65C0"/>
    <w:rsid w:val="005E4AD3"/>
    <w:rsid w:val="005E6F5C"/>
    <w:rsid w:val="005F6CD4"/>
    <w:rsid w:val="00602652"/>
    <w:rsid w:val="00605AD9"/>
    <w:rsid w:val="00613B74"/>
    <w:rsid w:val="00613FC0"/>
    <w:rsid w:val="00614CD4"/>
    <w:rsid w:val="00623B1B"/>
    <w:rsid w:val="006249E0"/>
    <w:rsid w:val="00626C42"/>
    <w:rsid w:val="00632CEF"/>
    <w:rsid w:val="00634743"/>
    <w:rsid w:val="00641E1E"/>
    <w:rsid w:val="00643C14"/>
    <w:rsid w:val="00646D29"/>
    <w:rsid w:val="00651574"/>
    <w:rsid w:val="00652AF5"/>
    <w:rsid w:val="00652CB9"/>
    <w:rsid w:val="00652FCA"/>
    <w:rsid w:val="00654371"/>
    <w:rsid w:val="0065483A"/>
    <w:rsid w:val="00657CDC"/>
    <w:rsid w:val="00660C30"/>
    <w:rsid w:val="006645B7"/>
    <w:rsid w:val="00666E40"/>
    <w:rsid w:val="00667165"/>
    <w:rsid w:val="006675F5"/>
    <w:rsid w:val="00674709"/>
    <w:rsid w:val="0068537A"/>
    <w:rsid w:val="00685C9D"/>
    <w:rsid w:val="00686270"/>
    <w:rsid w:val="00686818"/>
    <w:rsid w:val="00690482"/>
    <w:rsid w:val="006914BF"/>
    <w:rsid w:val="00693285"/>
    <w:rsid w:val="00694A07"/>
    <w:rsid w:val="00695C6D"/>
    <w:rsid w:val="006966E6"/>
    <w:rsid w:val="006B0254"/>
    <w:rsid w:val="006B3666"/>
    <w:rsid w:val="006B55AD"/>
    <w:rsid w:val="006B701D"/>
    <w:rsid w:val="006B77DA"/>
    <w:rsid w:val="006C621A"/>
    <w:rsid w:val="006C6F67"/>
    <w:rsid w:val="006D22C6"/>
    <w:rsid w:val="006D26AF"/>
    <w:rsid w:val="006D5678"/>
    <w:rsid w:val="006F0268"/>
    <w:rsid w:val="006F1402"/>
    <w:rsid w:val="006F19AB"/>
    <w:rsid w:val="006F44D7"/>
    <w:rsid w:val="006F7E32"/>
    <w:rsid w:val="007005C3"/>
    <w:rsid w:val="00701BA6"/>
    <w:rsid w:val="00702C0F"/>
    <w:rsid w:val="00704D6D"/>
    <w:rsid w:val="00707E03"/>
    <w:rsid w:val="00710A08"/>
    <w:rsid w:val="00711261"/>
    <w:rsid w:val="007115B0"/>
    <w:rsid w:val="00714609"/>
    <w:rsid w:val="0071664F"/>
    <w:rsid w:val="00720D63"/>
    <w:rsid w:val="00720E15"/>
    <w:rsid w:val="007331E2"/>
    <w:rsid w:val="00735750"/>
    <w:rsid w:val="007365D0"/>
    <w:rsid w:val="00737281"/>
    <w:rsid w:val="0073750E"/>
    <w:rsid w:val="00737D37"/>
    <w:rsid w:val="00745D56"/>
    <w:rsid w:val="00753408"/>
    <w:rsid w:val="00754551"/>
    <w:rsid w:val="00756624"/>
    <w:rsid w:val="007615DF"/>
    <w:rsid w:val="00766A0E"/>
    <w:rsid w:val="00775105"/>
    <w:rsid w:val="0078057E"/>
    <w:rsid w:val="007818B1"/>
    <w:rsid w:val="007824F9"/>
    <w:rsid w:val="0078262E"/>
    <w:rsid w:val="00787656"/>
    <w:rsid w:val="0079044B"/>
    <w:rsid w:val="0079243F"/>
    <w:rsid w:val="00793AB1"/>
    <w:rsid w:val="00796E43"/>
    <w:rsid w:val="007A2108"/>
    <w:rsid w:val="007A279C"/>
    <w:rsid w:val="007A7E25"/>
    <w:rsid w:val="007B234F"/>
    <w:rsid w:val="007B2909"/>
    <w:rsid w:val="007B4306"/>
    <w:rsid w:val="007B47AB"/>
    <w:rsid w:val="007B7460"/>
    <w:rsid w:val="007B7C96"/>
    <w:rsid w:val="007C1345"/>
    <w:rsid w:val="007C3068"/>
    <w:rsid w:val="007D7046"/>
    <w:rsid w:val="007E1E71"/>
    <w:rsid w:val="007E2FE3"/>
    <w:rsid w:val="007E3E86"/>
    <w:rsid w:val="007E5D4E"/>
    <w:rsid w:val="007E6161"/>
    <w:rsid w:val="007F0585"/>
    <w:rsid w:val="007F5245"/>
    <w:rsid w:val="008006CB"/>
    <w:rsid w:val="00801EED"/>
    <w:rsid w:val="00803342"/>
    <w:rsid w:val="0081215E"/>
    <w:rsid w:val="008145E2"/>
    <w:rsid w:val="00817C6C"/>
    <w:rsid w:val="00821CF1"/>
    <w:rsid w:val="00824209"/>
    <w:rsid w:val="00826999"/>
    <w:rsid w:val="00826A66"/>
    <w:rsid w:val="00830649"/>
    <w:rsid w:val="0083084C"/>
    <w:rsid w:val="00831CD8"/>
    <w:rsid w:val="00836F95"/>
    <w:rsid w:val="008401BF"/>
    <w:rsid w:val="008406D4"/>
    <w:rsid w:val="008432E4"/>
    <w:rsid w:val="00847E34"/>
    <w:rsid w:val="00850ABC"/>
    <w:rsid w:val="00850E95"/>
    <w:rsid w:val="00853C86"/>
    <w:rsid w:val="00855EA9"/>
    <w:rsid w:val="00855F1E"/>
    <w:rsid w:val="00856E95"/>
    <w:rsid w:val="00857FF7"/>
    <w:rsid w:val="008626BF"/>
    <w:rsid w:val="008672AB"/>
    <w:rsid w:val="008676B9"/>
    <w:rsid w:val="00867AB0"/>
    <w:rsid w:val="0087402D"/>
    <w:rsid w:val="008741BC"/>
    <w:rsid w:val="008763D0"/>
    <w:rsid w:val="008817D9"/>
    <w:rsid w:val="008818F8"/>
    <w:rsid w:val="0088235C"/>
    <w:rsid w:val="00882EB7"/>
    <w:rsid w:val="00886055"/>
    <w:rsid w:val="00892061"/>
    <w:rsid w:val="0089324A"/>
    <w:rsid w:val="008A023D"/>
    <w:rsid w:val="008A4641"/>
    <w:rsid w:val="008A716A"/>
    <w:rsid w:val="008B184B"/>
    <w:rsid w:val="008B1CF6"/>
    <w:rsid w:val="008B70AA"/>
    <w:rsid w:val="008B74CC"/>
    <w:rsid w:val="008C2B58"/>
    <w:rsid w:val="008C7B60"/>
    <w:rsid w:val="008D2C21"/>
    <w:rsid w:val="008D42FC"/>
    <w:rsid w:val="008D55B0"/>
    <w:rsid w:val="008D5EFD"/>
    <w:rsid w:val="008E21EC"/>
    <w:rsid w:val="008E33A4"/>
    <w:rsid w:val="008E53AB"/>
    <w:rsid w:val="008E6D5A"/>
    <w:rsid w:val="00902E0A"/>
    <w:rsid w:val="00922BB1"/>
    <w:rsid w:val="0092361D"/>
    <w:rsid w:val="009259B0"/>
    <w:rsid w:val="00926AFB"/>
    <w:rsid w:val="00926FCD"/>
    <w:rsid w:val="009302E3"/>
    <w:rsid w:val="00930561"/>
    <w:rsid w:val="00941810"/>
    <w:rsid w:val="0094215C"/>
    <w:rsid w:val="009422D3"/>
    <w:rsid w:val="00951F20"/>
    <w:rsid w:val="00956507"/>
    <w:rsid w:val="00960AA1"/>
    <w:rsid w:val="00961206"/>
    <w:rsid w:val="009624C2"/>
    <w:rsid w:val="0096698D"/>
    <w:rsid w:val="0097151C"/>
    <w:rsid w:val="00972CDB"/>
    <w:rsid w:val="00981352"/>
    <w:rsid w:val="00983F25"/>
    <w:rsid w:val="00985DD1"/>
    <w:rsid w:val="00986945"/>
    <w:rsid w:val="00987B90"/>
    <w:rsid w:val="009A103E"/>
    <w:rsid w:val="009A4035"/>
    <w:rsid w:val="009B5644"/>
    <w:rsid w:val="009B5F6A"/>
    <w:rsid w:val="009B6939"/>
    <w:rsid w:val="009B7407"/>
    <w:rsid w:val="009C2267"/>
    <w:rsid w:val="009C5C7A"/>
    <w:rsid w:val="009C76DB"/>
    <w:rsid w:val="009D2C92"/>
    <w:rsid w:val="009D6F51"/>
    <w:rsid w:val="009D7A9A"/>
    <w:rsid w:val="009D7F8D"/>
    <w:rsid w:val="009E26AE"/>
    <w:rsid w:val="009E3AD2"/>
    <w:rsid w:val="009E3E2F"/>
    <w:rsid w:val="009E5F60"/>
    <w:rsid w:val="009E63E0"/>
    <w:rsid w:val="009E7F0B"/>
    <w:rsid w:val="009F14D0"/>
    <w:rsid w:val="009F3084"/>
    <w:rsid w:val="009F3AF8"/>
    <w:rsid w:val="009F4CE2"/>
    <w:rsid w:val="009F679B"/>
    <w:rsid w:val="00A12575"/>
    <w:rsid w:val="00A16539"/>
    <w:rsid w:val="00A20014"/>
    <w:rsid w:val="00A21C2E"/>
    <w:rsid w:val="00A226B1"/>
    <w:rsid w:val="00A248C6"/>
    <w:rsid w:val="00A26895"/>
    <w:rsid w:val="00A3387A"/>
    <w:rsid w:val="00A35BDF"/>
    <w:rsid w:val="00A42099"/>
    <w:rsid w:val="00A42562"/>
    <w:rsid w:val="00A441C9"/>
    <w:rsid w:val="00A5070E"/>
    <w:rsid w:val="00A54F0B"/>
    <w:rsid w:val="00A56168"/>
    <w:rsid w:val="00A569ED"/>
    <w:rsid w:val="00A64083"/>
    <w:rsid w:val="00A64A7D"/>
    <w:rsid w:val="00A70676"/>
    <w:rsid w:val="00A73768"/>
    <w:rsid w:val="00A81758"/>
    <w:rsid w:val="00A8194B"/>
    <w:rsid w:val="00A859DF"/>
    <w:rsid w:val="00A85F70"/>
    <w:rsid w:val="00A865B3"/>
    <w:rsid w:val="00A86E6B"/>
    <w:rsid w:val="00A87A03"/>
    <w:rsid w:val="00A9258C"/>
    <w:rsid w:val="00A92C71"/>
    <w:rsid w:val="00A9312C"/>
    <w:rsid w:val="00AA0652"/>
    <w:rsid w:val="00AA1B58"/>
    <w:rsid w:val="00AA597A"/>
    <w:rsid w:val="00AB1590"/>
    <w:rsid w:val="00AB1DB3"/>
    <w:rsid w:val="00AC029C"/>
    <w:rsid w:val="00AC17B9"/>
    <w:rsid w:val="00AC1831"/>
    <w:rsid w:val="00AC4797"/>
    <w:rsid w:val="00AD108A"/>
    <w:rsid w:val="00AD18B3"/>
    <w:rsid w:val="00AD1ABE"/>
    <w:rsid w:val="00AD1C4B"/>
    <w:rsid w:val="00AD2C31"/>
    <w:rsid w:val="00AD380F"/>
    <w:rsid w:val="00AD473C"/>
    <w:rsid w:val="00AE2432"/>
    <w:rsid w:val="00AF0481"/>
    <w:rsid w:val="00AF3565"/>
    <w:rsid w:val="00B00093"/>
    <w:rsid w:val="00B13DED"/>
    <w:rsid w:val="00B22AEB"/>
    <w:rsid w:val="00B22B28"/>
    <w:rsid w:val="00B24F58"/>
    <w:rsid w:val="00B300E0"/>
    <w:rsid w:val="00B340BB"/>
    <w:rsid w:val="00B36AE2"/>
    <w:rsid w:val="00B371AC"/>
    <w:rsid w:val="00B3748B"/>
    <w:rsid w:val="00B40566"/>
    <w:rsid w:val="00B4083E"/>
    <w:rsid w:val="00B41FFB"/>
    <w:rsid w:val="00B449F2"/>
    <w:rsid w:val="00B45DAC"/>
    <w:rsid w:val="00B543BC"/>
    <w:rsid w:val="00B57832"/>
    <w:rsid w:val="00B6065A"/>
    <w:rsid w:val="00B60CC8"/>
    <w:rsid w:val="00B6101A"/>
    <w:rsid w:val="00B61EE4"/>
    <w:rsid w:val="00B64719"/>
    <w:rsid w:val="00B658B8"/>
    <w:rsid w:val="00B6668F"/>
    <w:rsid w:val="00B709D1"/>
    <w:rsid w:val="00B71FC4"/>
    <w:rsid w:val="00B7591A"/>
    <w:rsid w:val="00B81FE3"/>
    <w:rsid w:val="00B8221C"/>
    <w:rsid w:val="00B828F6"/>
    <w:rsid w:val="00B82999"/>
    <w:rsid w:val="00B82C62"/>
    <w:rsid w:val="00B83D82"/>
    <w:rsid w:val="00B91518"/>
    <w:rsid w:val="00B91C76"/>
    <w:rsid w:val="00B92A8E"/>
    <w:rsid w:val="00B93CD7"/>
    <w:rsid w:val="00B940BA"/>
    <w:rsid w:val="00B952D6"/>
    <w:rsid w:val="00BA26A6"/>
    <w:rsid w:val="00BA6982"/>
    <w:rsid w:val="00BA6D50"/>
    <w:rsid w:val="00BB0DE5"/>
    <w:rsid w:val="00BB25EF"/>
    <w:rsid w:val="00BB2849"/>
    <w:rsid w:val="00BB33B8"/>
    <w:rsid w:val="00BB7FE0"/>
    <w:rsid w:val="00BC0BB6"/>
    <w:rsid w:val="00BC15C8"/>
    <w:rsid w:val="00BC1A01"/>
    <w:rsid w:val="00BC456A"/>
    <w:rsid w:val="00BC4D65"/>
    <w:rsid w:val="00BD2344"/>
    <w:rsid w:val="00BE243C"/>
    <w:rsid w:val="00BE4578"/>
    <w:rsid w:val="00BE687F"/>
    <w:rsid w:val="00BF0181"/>
    <w:rsid w:val="00BF1740"/>
    <w:rsid w:val="00BF2FA2"/>
    <w:rsid w:val="00BF6AF1"/>
    <w:rsid w:val="00C021F8"/>
    <w:rsid w:val="00C028EE"/>
    <w:rsid w:val="00C06791"/>
    <w:rsid w:val="00C15692"/>
    <w:rsid w:val="00C230F1"/>
    <w:rsid w:val="00C240E2"/>
    <w:rsid w:val="00C260D6"/>
    <w:rsid w:val="00C26FBF"/>
    <w:rsid w:val="00C305EE"/>
    <w:rsid w:val="00C30D89"/>
    <w:rsid w:val="00C33AFA"/>
    <w:rsid w:val="00C356B8"/>
    <w:rsid w:val="00C3627A"/>
    <w:rsid w:val="00C40894"/>
    <w:rsid w:val="00C43016"/>
    <w:rsid w:val="00C434DB"/>
    <w:rsid w:val="00C4448E"/>
    <w:rsid w:val="00C46C1C"/>
    <w:rsid w:val="00C52125"/>
    <w:rsid w:val="00C561EB"/>
    <w:rsid w:val="00C572DB"/>
    <w:rsid w:val="00C608E8"/>
    <w:rsid w:val="00C60A7A"/>
    <w:rsid w:val="00C6416D"/>
    <w:rsid w:val="00C64F3A"/>
    <w:rsid w:val="00C65384"/>
    <w:rsid w:val="00C65E79"/>
    <w:rsid w:val="00C84307"/>
    <w:rsid w:val="00C866A5"/>
    <w:rsid w:val="00C86C3F"/>
    <w:rsid w:val="00C86C80"/>
    <w:rsid w:val="00C87FEB"/>
    <w:rsid w:val="00C92593"/>
    <w:rsid w:val="00C93CA0"/>
    <w:rsid w:val="00C95924"/>
    <w:rsid w:val="00C97A07"/>
    <w:rsid w:val="00CA3778"/>
    <w:rsid w:val="00CB4CF3"/>
    <w:rsid w:val="00CB7583"/>
    <w:rsid w:val="00CB7EB7"/>
    <w:rsid w:val="00CC0369"/>
    <w:rsid w:val="00CC1377"/>
    <w:rsid w:val="00CC14F1"/>
    <w:rsid w:val="00CC352C"/>
    <w:rsid w:val="00CC39E6"/>
    <w:rsid w:val="00CC571A"/>
    <w:rsid w:val="00CC6659"/>
    <w:rsid w:val="00CC7F0E"/>
    <w:rsid w:val="00CD0257"/>
    <w:rsid w:val="00CD196A"/>
    <w:rsid w:val="00CD5782"/>
    <w:rsid w:val="00CE0A23"/>
    <w:rsid w:val="00CE38B3"/>
    <w:rsid w:val="00CF16AF"/>
    <w:rsid w:val="00CF1B0E"/>
    <w:rsid w:val="00CF1E3D"/>
    <w:rsid w:val="00D0210B"/>
    <w:rsid w:val="00D057CE"/>
    <w:rsid w:val="00D108EE"/>
    <w:rsid w:val="00D12B66"/>
    <w:rsid w:val="00D14156"/>
    <w:rsid w:val="00D318F2"/>
    <w:rsid w:val="00D36C56"/>
    <w:rsid w:val="00D3773E"/>
    <w:rsid w:val="00D37789"/>
    <w:rsid w:val="00D40BD8"/>
    <w:rsid w:val="00D43656"/>
    <w:rsid w:val="00D44DB7"/>
    <w:rsid w:val="00D453D3"/>
    <w:rsid w:val="00D467F7"/>
    <w:rsid w:val="00D52D78"/>
    <w:rsid w:val="00D52F4D"/>
    <w:rsid w:val="00D5460D"/>
    <w:rsid w:val="00D547A7"/>
    <w:rsid w:val="00D55BA4"/>
    <w:rsid w:val="00D564FB"/>
    <w:rsid w:val="00D622DB"/>
    <w:rsid w:val="00D63FAD"/>
    <w:rsid w:val="00D65E10"/>
    <w:rsid w:val="00D67347"/>
    <w:rsid w:val="00D7014C"/>
    <w:rsid w:val="00D714EA"/>
    <w:rsid w:val="00D81338"/>
    <w:rsid w:val="00D81B80"/>
    <w:rsid w:val="00D84D49"/>
    <w:rsid w:val="00D87051"/>
    <w:rsid w:val="00D92271"/>
    <w:rsid w:val="00D924D6"/>
    <w:rsid w:val="00D92EEB"/>
    <w:rsid w:val="00D94469"/>
    <w:rsid w:val="00DA1505"/>
    <w:rsid w:val="00DA315C"/>
    <w:rsid w:val="00DB110A"/>
    <w:rsid w:val="00DC1DA2"/>
    <w:rsid w:val="00DC3049"/>
    <w:rsid w:val="00DC70D1"/>
    <w:rsid w:val="00DC729F"/>
    <w:rsid w:val="00DC7B05"/>
    <w:rsid w:val="00DD2F91"/>
    <w:rsid w:val="00DD4C8B"/>
    <w:rsid w:val="00DD601A"/>
    <w:rsid w:val="00DE12E6"/>
    <w:rsid w:val="00DE471A"/>
    <w:rsid w:val="00DE6E0B"/>
    <w:rsid w:val="00DE720D"/>
    <w:rsid w:val="00DF319A"/>
    <w:rsid w:val="00DF389F"/>
    <w:rsid w:val="00DF5650"/>
    <w:rsid w:val="00E026B9"/>
    <w:rsid w:val="00E030CC"/>
    <w:rsid w:val="00E0353E"/>
    <w:rsid w:val="00E03B70"/>
    <w:rsid w:val="00E04FB5"/>
    <w:rsid w:val="00E1259B"/>
    <w:rsid w:val="00E16589"/>
    <w:rsid w:val="00E17783"/>
    <w:rsid w:val="00E22A50"/>
    <w:rsid w:val="00E261C3"/>
    <w:rsid w:val="00E274E6"/>
    <w:rsid w:val="00E31ECA"/>
    <w:rsid w:val="00E4155E"/>
    <w:rsid w:val="00E425A5"/>
    <w:rsid w:val="00E44312"/>
    <w:rsid w:val="00E45828"/>
    <w:rsid w:val="00E55977"/>
    <w:rsid w:val="00E55AA6"/>
    <w:rsid w:val="00E6241B"/>
    <w:rsid w:val="00E6394E"/>
    <w:rsid w:val="00E66B11"/>
    <w:rsid w:val="00E7133F"/>
    <w:rsid w:val="00E716C3"/>
    <w:rsid w:val="00E73B3B"/>
    <w:rsid w:val="00E7570B"/>
    <w:rsid w:val="00E82B0D"/>
    <w:rsid w:val="00E83EF2"/>
    <w:rsid w:val="00E84DDB"/>
    <w:rsid w:val="00E8533B"/>
    <w:rsid w:val="00E853B2"/>
    <w:rsid w:val="00E86659"/>
    <w:rsid w:val="00E91215"/>
    <w:rsid w:val="00E932EE"/>
    <w:rsid w:val="00E9444F"/>
    <w:rsid w:val="00EA1000"/>
    <w:rsid w:val="00EA2BDA"/>
    <w:rsid w:val="00EA68EA"/>
    <w:rsid w:val="00EB1516"/>
    <w:rsid w:val="00EB3890"/>
    <w:rsid w:val="00EB59A4"/>
    <w:rsid w:val="00EC3B01"/>
    <w:rsid w:val="00EC787A"/>
    <w:rsid w:val="00ED1B24"/>
    <w:rsid w:val="00ED284B"/>
    <w:rsid w:val="00ED3D24"/>
    <w:rsid w:val="00ED5EA8"/>
    <w:rsid w:val="00ED6610"/>
    <w:rsid w:val="00ED69AA"/>
    <w:rsid w:val="00ED6E4A"/>
    <w:rsid w:val="00EF3FFD"/>
    <w:rsid w:val="00EF41CD"/>
    <w:rsid w:val="00F005EC"/>
    <w:rsid w:val="00F02C3D"/>
    <w:rsid w:val="00F0699D"/>
    <w:rsid w:val="00F07CDF"/>
    <w:rsid w:val="00F170BF"/>
    <w:rsid w:val="00F201F5"/>
    <w:rsid w:val="00F21644"/>
    <w:rsid w:val="00F231B8"/>
    <w:rsid w:val="00F265BE"/>
    <w:rsid w:val="00F267AC"/>
    <w:rsid w:val="00F27079"/>
    <w:rsid w:val="00F350D1"/>
    <w:rsid w:val="00F37589"/>
    <w:rsid w:val="00F40E3D"/>
    <w:rsid w:val="00F43A0D"/>
    <w:rsid w:val="00F44AB2"/>
    <w:rsid w:val="00F45180"/>
    <w:rsid w:val="00F45535"/>
    <w:rsid w:val="00F45988"/>
    <w:rsid w:val="00F50A45"/>
    <w:rsid w:val="00F53ADD"/>
    <w:rsid w:val="00F57C3A"/>
    <w:rsid w:val="00F57EAB"/>
    <w:rsid w:val="00F62649"/>
    <w:rsid w:val="00F6275A"/>
    <w:rsid w:val="00F635D4"/>
    <w:rsid w:val="00F702D5"/>
    <w:rsid w:val="00F70E19"/>
    <w:rsid w:val="00F71E7D"/>
    <w:rsid w:val="00F7303E"/>
    <w:rsid w:val="00F73D48"/>
    <w:rsid w:val="00F758F6"/>
    <w:rsid w:val="00F76AB6"/>
    <w:rsid w:val="00F77716"/>
    <w:rsid w:val="00F801EC"/>
    <w:rsid w:val="00F90756"/>
    <w:rsid w:val="00F9349D"/>
    <w:rsid w:val="00FA1A5A"/>
    <w:rsid w:val="00FA4FEA"/>
    <w:rsid w:val="00FB4A51"/>
    <w:rsid w:val="00FB58F6"/>
    <w:rsid w:val="00FC4F6C"/>
    <w:rsid w:val="00FC6F08"/>
    <w:rsid w:val="00FC6F0F"/>
    <w:rsid w:val="00FD0FA8"/>
    <w:rsid w:val="00FD436F"/>
    <w:rsid w:val="00FD4925"/>
    <w:rsid w:val="00FE671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EC691"/>
  <w15:docId w15:val="{7388D1A3-AF19-46F9-98A9-DB873FC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D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7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0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0E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0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0E73"/>
    <w:rPr>
      <w:sz w:val="20"/>
      <w:szCs w:val="20"/>
    </w:rPr>
  </w:style>
  <w:style w:type="table" w:styleId="a8">
    <w:name w:val="Table Grid"/>
    <w:aliases w:val="表格細"/>
    <w:basedOn w:val="a1"/>
    <w:uiPriority w:val="39"/>
    <w:rsid w:val="00A92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6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631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652A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972C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72CDB"/>
  </w:style>
  <w:style w:type="character" w:customStyle="1" w:styleId="ad">
    <w:name w:val="註解文字 字元"/>
    <w:basedOn w:val="a0"/>
    <w:link w:val="ac"/>
    <w:uiPriority w:val="99"/>
    <w:semiHidden/>
    <w:rsid w:val="00972C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2CD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2CDB"/>
    <w:rPr>
      <w:b/>
      <w:bCs/>
    </w:rPr>
  </w:style>
  <w:style w:type="paragraph" w:customStyle="1" w:styleId="Default">
    <w:name w:val="Default"/>
    <w:rsid w:val="00E261C3"/>
    <w:pPr>
      <w:widowControl w:val="0"/>
      <w:autoSpaceDE w:val="0"/>
      <w:autoSpaceDN w:val="0"/>
      <w:adjustRightInd w:val="0"/>
    </w:pPr>
    <w:rPr>
      <w:rFonts w:ascii=".D·￠Ae" w:eastAsia=".D·￠Ae" w:hAnsi="Times New Roman" w:cs="Times New Roman"/>
      <w:color w:val="000000"/>
      <w:kern w:val="0"/>
      <w:szCs w:val="24"/>
    </w:rPr>
  </w:style>
  <w:style w:type="character" w:styleId="af0">
    <w:name w:val="Hyperlink"/>
    <w:basedOn w:val="a0"/>
    <w:uiPriority w:val="99"/>
    <w:unhideWhenUsed/>
    <w:rsid w:val="00DA315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A315C"/>
    <w:rPr>
      <w:color w:val="808080"/>
      <w:shd w:val="clear" w:color="auto" w:fill="E6E6E6"/>
    </w:rPr>
  </w:style>
  <w:style w:type="table" w:customStyle="1" w:styleId="6-51">
    <w:name w:val="格線表格 6 彩色 - 輔色 51"/>
    <w:basedOn w:val="a1"/>
    <w:uiPriority w:val="51"/>
    <w:rsid w:val="00E6394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6-41">
    <w:name w:val="格線表格 6 彩色 - 輔色 41"/>
    <w:basedOn w:val="a1"/>
    <w:uiPriority w:val="51"/>
    <w:rsid w:val="00985DD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-61">
    <w:name w:val="格線表格 6 彩色 - 輔色 61"/>
    <w:basedOn w:val="a1"/>
    <w:uiPriority w:val="51"/>
    <w:rsid w:val="00985DD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61">
    <w:name w:val="格線表格 6 彩色1"/>
    <w:basedOn w:val="a1"/>
    <w:uiPriority w:val="51"/>
    <w:rsid w:val="00330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格線表格 6 彩色 - 輔色 11"/>
    <w:basedOn w:val="a1"/>
    <w:uiPriority w:val="51"/>
    <w:rsid w:val="00551ED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0">
    <w:name w:val="表格格線 (淺色)1"/>
    <w:basedOn w:val="a1"/>
    <w:uiPriority w:val="40"/>
    <w:rsid w:val="002F40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BF36-FB50-4696-AF3B-FBBEDD6D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7</Pages>
  <Words>605</Words>
  <Characters>3452</Characters>
  <Application>Microsoft Office Word</Application>
  <DocSecurity>0</DocSecurity>
  <Lines>28</Lines>
  <Paragraphs>8</Paragraphs>
  <ScaleCrop>false</ScaleCrop>
  <Company>SYNNEX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2025第0307版</dc:title>
  <dc:creator>user</dc:creator>
  <cp:lastModifiedBy>user</cp:lastModifiedBy>
  <cp:revision>148</cp:revision>
  <cp:lastPrinted>2021-01-18T09:28:00Z</cp:lastPrinted>
  <dcterms:created xsi:type="dcterms:W3CDTF">2021-02-01T05:48:00Z</dcterms:created>
  <dcterms:modified xsi:type="dcterms:W3CDTF">2026-04-13T07:20:00Z</dcterms:modified>
</cp:coreProperties>
</file>